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964" w:rsidRDefault="00322964" w:rsidP="00322964">
      <w:pPr>
        <w:jc w:val="center"/>
        <w:rPr>
          <w:rFonts w:ascii="Aharoni" w:hAnsi="Aharoni" w:cs="Aharoni"/>
          <w:b/>
          <w:bCs/>
          <w:sz w:val="32"/>
          <w:szCs w:val="32"/>
        </w:rPr>
      </w:pPr>
    </w:p>
    <w:p w:rsidR="00322964" w:rsidRPr="00322964" w:rsidRDefault="00322964" w:rsidP="00322964">
      <w:pPr>
        <w:jc w:val="center"/>
        <w:rPr>
          <w:rFonts w:ascii="Allan" w:hAnsi="Allan" w:cs="Aharoni"/>
          <w:b/>
          <w:bCs/>
          <w:sz w:val="32"/>
          <w:szCs w:val="32"/>
        </w:rPr>
      </w:pPr>
      <w:r w:rsidRPr="00322964">
        <w:rPr>
          <w:rFonts w:ascii="Allan" w:hAnsi="Allan" w:cs="Aharoni"/>
          <w:b/>
          <w:bCs/>
          <w:sz w:val="32"/>
          <w:szCs w:val="32"/>
        </w:rPr>
        <w:t>MARKET&amp;VERMOUTH ELECTRONICO</w:t>
      </w:r>
    </w:p>
    <w:p w:rsidR="00322964" w:rsidRPr="00322964" w:rsidRDefault="00322964" w:rsidP="00322964">
      <w:pPr>
        <w:jc w:val="center"/>
        <w:rPr>
          <w:rFonts w:ascii="Allan" w:hAnsi="Allan" w:cs="Palatino Linotype"/>
          <w:b/>
          <w:bCs/>
          <w:sz w:val="32"/>
          <w:szCs w:val="32"/>
        </w:rPr>
      </w:pPr>
      <w:r w:rsidRPr="00322964">
        <w:rPr>
          <w:rFonts w:ascii="Allan" w:hAnsi="Allan" w:cs="Palatino Linotype"/>
          <w:b/>
          <w:bCs/>
          <w:sz w:val="32"/>
          <w:szCs w:val="32"/>
        </w:rPr>
        <w:t>25 DE MARZO</w:t>
      </w:r>
    </w:p>
    <w:p w:rsidR="00322964" w:rsidRPr="00322964" w:rsidRDefault="00322964" w:rsidP="00322964">
      <w:pPr>
        <w:jc w:val="center"/>
        <w:rPr>
          <w:rFonts w:ascii="Allan" w:hAnsi="Allan" w:cs="Palatino Linotype"/>
          <w:b/>
          <w:bCs/>
          <w:sz w:val="32"/>
          <w:szCs w:val="32"/>
        </w:rPr>
      </w:pPr>
      <w:r w:rsidRPr="00322964">
        <w:rPr>
          <w:rFonts w:ascii="Allan" w:hAnsi="Allan" w:cs="Palatino Linotype"/>
          <w:b/>
          <w:bCs/>
          <w:sz w:val="32"/>
          <w:szCs w:val="32"/>
        </w:rPr>
        <w:t>PLAÇA CAN SAL</w:t>
      </w:r>
      <w:r w:rsidR="00C52877">
        <w:rPr>
          <w:rFonts w:ascii="Allan" w:hAnsi="Allan" w:cs="Palatino Linotype"/>
          <w:b/>
          <w:bCs/>
          <w:sz w:val="32"/>
          <w:szCs w:val="32"/>
        </w:rPr>
        <w:t>A</w:t>
      </w:r>
      <w:r w:rsidRPr="00322964">
        <w:rPr>
          <w:rFonts w:ascii="Allan" w:hAnsi="Allan" w:cs="Palatino Linotype"/>
          <w:b/>
          <w:bCs/>
          <w:sz w:val="32"/>
          <w:szCs w:val="32"/>
        </w:rPr>
        <w:t>DRIGAS</w:t>
      </w:r>
    </w:p>
    <w:p w:rsidR="00322964" w:rsidRPr="00322964" w:rsidRDefault="00322964" w:rsidP="00322964">
      <w:pPr>
        <w:jc w:val="center"/>
        <w:rPr>
          <w:rFonts w:ascii="Allan" w:hAnsi="Allan" w:cs="Palatino Linotype"/>
          <w:b/>
          <w:bCs/>
          <w:sz w:val="32"/>
          <w:szCs w:val="32"/>
        </w:rPr>
      </w:pPr>
      <w:r w:rsidRPr="00322964">
        <w:rPr>
          <w:rFonts w:ascii="Allan" w:hAnsi="Allan" w:cs="Palatino Linotype"/>
          <w:b/>
          <w:bCs/>
          <w:sz w:val="32"/>
          <w:szCs w:val="32"/>
        </w:rPr>
        <w:t>POBLE NOU-BARCELONA</w:t>
      </w:r>
    </w:p>
    <w:p w:rsidR="00322964" w:rsidRDefault="00322964" w:rsidP="00322964">
      <w:pPr>
        <w:jc w:val="center"/>
        <w:rPr>
          <w:rFonts w:ascii="Palatino Linotype" w:hAnsi="Palatino Linotype" w:cs="Palatino Linotype"/>
          <w:b/>
          <w:bCs/>
          <w:sz w:val="32"/>
          <w:szCs w:val="32"/>
        </w:rPr>
      </w:pPr>
    </w:p>
    <w:p w:rsidR="00322964" w:rsidRDefault="00322964" w:rsidP="00322964">
      <w:pPr>
        <w:jc w:val="both"/>
        <w:rPr>
          <w:rFonts w:ascii="Cambria" w:hAnsi="Cambria" w:cs="Cambria"/>
          <w:b/>
          <w:bCs/>
        </w:rPr>
      </w:pPr>
    </w:p>
    <w:p w:rsidR="00322964" w:rsidRDefault="00322964" w:rsidP="00322964">
      <w:pPr>
        <w:jc w:val="both"/>
        <w:rPr>
          <w:rFonts w:ascii="Cambria" w:hAnsi="Cambria" w:cs="Cambria"/>
          <w:b/>
          <w:bCs/>
        </w:rPr>
      </w:pPr>
      <w:r>
        <w:rPr>
          <w:rFonts w:ascii="Cambria" w:hAnsi="Cambria" w:cs="Cambria"/>
          <w:b/>
          <w:bCs/>
        </w:rPr>
        <w:t>BASES DE PARTICIPACION:</w:t>
      </w:r>
    </w:p>
    <w:p w:rsidR="00322964" w:rsidRDefault="00322964" w:rsidP="00322964">
      <w:pPr>
        <w:jc w:val="both"/>
        <w:rPr>
          <w:rFonts w:ascii="Cambria" w:hAnsi="Cambria" w:cs="Cambria"/>
          <w:b/>
          <w:bCs/>
        </w:rPr>
      </w:pPr>
    </w:p>
    <w:p w:rsidR="00322964" w:rsidRDefault="00322964" w:rsidP="00322964">
      <w:pPr>
        <w:tabs>
          <w:tab w:val="left" w:pos="720"/>
        </w:tabs>
        <w:ind w:left="1080" w:hanging="360"/>
        <w:jc w:val="both"/>
        <w:rPr>
          <w:rFonts w:ascii="Cambria" w:hAnsi="Cambria" w:cs="Cambria"/>
          <w:lang w:val="es-ES_tradnl"/>
        </w:rPr>
      </w:pPr>
      <w:r>
        <w:rPr>
          <w:rFonts w:ascii="Symbol" w:hAnsi="Symbol" w:cs="Symbol"/>
        </w:rPr>
        <w:t></w:t>
      </w:r>
      <w:r>
        <w:rPr>
          <w:rFonts w:ascii="Symbol" w:hAnsi="Symbol" w:cs="Symbol"/>
        </w:rPr>
        <w:tab/>
      </w:r>
      <w:r>
        <w:rPr>
          <w:rFonts w:ascii="Cambria" w:hAnsi="Cambria" w:cs="Cambria"/>
        </w:rPr>
        <w:t xml:space="preserve">Este encuentro contará con un comité de selección. </w:t>
      </w:r>
    </w:p>
    <w:p w:rsidR="00322964" w:rsidRDefault="00322964" w:rsidP="00322964">
      <w:pPr>
        <w:tabs>
          <w:tab w:val="left" w:pos="720"/>
        </w:tabs>
        <w:ind w:left="1080" w:hanging="360"/>
        <w:jc w:val="both"/>
        <w:rPr>
          <w:rFonts w:ascii="Cambria" w:hAnsi="Cambria" w:cs="Cambria"/>
          <w:lang w:val="es-ES_tradnl"/>
        </w:rPr>
      </w:pPr>
      <w:r>
        <w:rPr>
          <w:rFonts w:ascii="Symbol" w:hAnsi="Symbol" w:cs="Symbol"/>
        </w:rPr>
        <w:t></w:t>
      </w:r>
      <w:r>
        <w:rPr>
          <w:rFonts w:ascii="Symbol" w:hAnsi="Symbol" w:cs="Symbol"/>
        </w:rPr>
        <w:tab/>
      </w:r>
      <w:r>
        <w:rPr>
          <w:rFonts w:ascii="Cambria" w:hAnsi="Cambria" w:cs="Cambria"/>
        </w:rPr>
        <w:t xml:space="preserve">Podrán presentar solicitudes desde toda España. </w:t>
      </w:r>
    </w:p>
    <w:p w:rsidR="00322964" w:rsidRDefault="00322964" w:rsidP="00322964">
      <w:pPr>
        <w:tabs>
          <w:tab w:val="left" w:pos="720"/>
        </w:tabs>
        <w:ind w:left="1080" w:hanging="360"/>
        <w:jc w:val="both"/>
        <w:rPr>
          <w:rFonts w:ascii="Cambria" w:hAnsi="Cambria" w:cs="Cambria"/>
        </w:rPr>
      </w:pPr>
      <w:r>
        <w:rPr>
          <w:rFonts w:ascii="Symbol" w:hAnsi="Symbol" w:cs="Symbol"/>
        </w:rPr>
        <w:t></w:t>
      </w:r>
      <w:r>
        <w:rPr>
          <w:rFonts w:ascii="Symbol" w:hAnsi="Symbol" w:cs="Symbol"/>
        </w:rPr>
        <w:tab/>
      </w:r>
      <w:r>
        <w:rPr>
          <w:rFonts w:ascii="Cambria" w:hAnsi="Cambria" w:cs="Cambria"/>
        </w:rPr>
        <w:t>Todos los artículos y productos expuestos deben constar en la solicitud. La organización se reserva el derecho de retirar o hacer retirar en el transcurso del acontecimiento, los productos que no cumplan esta normativa.</w:t>
      </w:r>
    </w:p>
    <w:p w:rsidR="00322964" w:rsidRDefault="00322964" w:rsidP="00322964">
      <w:pPr>
        <w:numPr>
          <w:ilvl w:val="0"/>
          <w:numId w:val="2"/>
        </w:numPr>
        <w:tabs>
          <w:tab w:val="left" w:pos="720"/>
        </w:tabs>
        <w:ind w:left="851" w:hanging="142"/>
        <w:jc w:val="both"/>
        <w:rPr>
          <w:rFonts w:ascii="Cambria" w:hAnsi="Cambria" w:cs="Cambria"/>
          <w:lang w:val="es-ES_tradnl"/>
        </w:rPr>
      </w:pPr>
      <w:r>
        <w:rPr>
          <w:rFonts w:ascii="Cambria" w:hAnsi="Cambria" w:cs="Cambria"/>
          <w:lang w:val="es-ES_tradnl"/>
        </w:rPr>
        <w:t xml:space="preserve">    Toda la documentación solicitada se debe enviar en un mismo mail.</w:t>
      </w:r>
    </w:p>
    <w:p w:rsidR="00322964" w:rsidRDefault="00322964" w:rsidP="00322964">
      <w:pPr>
        <w:tabs>
          <w:tab w:val="left" w:pos="720"/>
        </w:tabs>
        <w:ind w:left="1080" w:hanging="360"/>
        <w:jc w:val="both"/>
        <w:rPr>
          <w:rFonts w:ascii="Cambria" w:hAnsi="Cambria" w:cs="Cambria"/>
          <w:lang w:val="es-ES_tradnl"/>
        </w:rPr>
      </w:pPr>
      <w:r>
        <w:rPr>
          <w:rFonts w:ascii="Symbol" w:hAnsi="Symbol" w:cs="Symbol"/>
        </w:rPr>
        <w:t></w:t>
      </w:r>
      <w:r>
        <w:rPr>
          <w:rFonts w:ascii="Symbol" w:hAnsi="Symbol" w:cs="Symbol"/>
        </w:rPr>
        <w:tab/>
      </w:r>
      <w:r>
        <w:rPr>
          <w:rFonts w:ascii="Cambria" w:hAnsi="Cambria" w:cs="Cambria"/>
        </w:rPr>
        <w:t>Todos los participantes a este encuentro se comprometen a cumplir con el horario establecido tanto de montaje como de desmontaje, y este último no se podrá realizar antes de la hora fijada, ni se podrá acceder antes con vehículos por el lugar de la feria hasta que toda la parada esté desmontada.</w:t>
      </w:r>
    </w:p>
    <w:p w:rsidR="00322964" w:rsidRDefault="00322964" w:rsidP="00322964">
      <w:pPr>
        <w:tabs>
          <w:tab w:val="left" w:pos="720"/>
        </w:tabs>
        <w:ind w:left="1080" w:hanging="360"/>
        <w:jc w:val="both"/>
        <w:rPr>
          <w:rFonts w:ascii="Cambria" w:hAnsi="Cambria" w:cs="Cambria"/>
          <w:lang w:val="es-ES_tradnl"/>
        </w:rPr>
      </w:pPr>
      <w:r>
        <w:rPr>
          <w:rFonts w:ascii="Symbol" w:hAnsi="Symbol" w:cs="Symbol"/>
        </w:rPr>
        <w:t></w:t>
      </w:r>
      <w:r>
        <w:rPr>
          <w:rFonts w:ascii="Symbol" w:hAnsi="Symbol" w:cs="Symbol"/>
        </w:rPr>
        <w:tab/>
      </w:r>
      <w:r>
        <w:rPr>
          <w:rFonts w:ascii="Cambria" w:hAnsi="Cambria" w:cs="Cambria"/>
        </w:rPr>
        <w:t>La organización no se hará responsable de los hurtos o desperfectos que pudieran sufrir las paradas.</w:t>
      </w:r>
    </w:p>
    <w:p w:rsidR="00322964" w:rsidRDefault="00322964" w:rsidP="00322964">
      <w:pPr>
        <w:tabs>
          <w:tab w:val="left" w:pos="720"/>
        </w:tabs>
        <w:ind w:left="1080" w:hanging="360"/>
        <w:jc w:val="both"/>
        <w:rPr>
          <w:rFonts w:ascii="Cambria" w:hAnsi="Cambria" w:cs="Cambria"/>
          <w:lang w:val="es-ES_tradnl"/>
        </w:rPr>
      </w:pPr>
      <w:r>
        <w:rPr>
          <w:rFonts w:ascii="Symbol" w:hAnsi="Symbol" w:cs="Symbol"/>
        </w:rPr>
        <w:t></w:t>
      </w:r>
      <w:r>
        <w:rPr>
          <w:rFonts w:ascii="Symbol" w:hAnsi="Symbol" w:cs="Symbol"/>
        </w:rPr>
        <w:tab/>
      </w:r>
      <w:r>
        <w:rPr>
          <w:rFonts w:ascii="Cambria" w:hAnsi="Cambria" w:cs="Cambria"/>
        </w:rPr>
        <w:t xml:space="preserve">No se admitirán mercancías o productos que puedan ocasionar molestias a los expositores o a los asistentes al acto. </w:t>
      </w:r>
    </w:p>
    <w:p w:rsidR="00322964" w:rsidRDefault="00322964" w:rsidP="00322964">
      <w:pPr>
        <w:tabs>
          <w:tab w:val="left" w:pos="720"/>
        </w:tabs>
        <w:ind w:left="1080" w:hanging="360"/>
        <w:jc w:val="both"/>
        <w:rPr>
          <w:rFonts w:ascii="Cambria" w:hAnsi="Cambria" w:cs="Cambria"/>
          <w:lang w:val="es-ES_tradnl"/>
        </w:rPr>
      </w:pPr>
      <w:r>
        <w:rPr>
          <w:rFonts w:ascii="Symbol" w:hAnsi="Symbol" w:cs="Symbol"/>
        </w:rPr>
        <w:t></w:t>
      </w:r>
      <w:r>
        <w:rPr>
          <w:rFonts w:ascii="Symbol" w:hAnsi="Symbol" w:cs="Symbol"/>
        </w:rPr>
        <w:tab/>
      </w:r>
      <w:r>
        <w:rPr>
          <w:rFonts w:ascii="Cambria" w:hAnsi="Cambria" w:cs="Cambria"/>
        </w:rPr>
        <w:t>No se admitirá música individual.</w:t>
      </w:r>
    </w:p>
    <w:p w:rsidR="00322964" w:rsidRDefault="00322964" w:rsidP="00322964">
      <w:pPr>
        <w:tabs>
          <w:tab w:val="left" w:pos="720"/>
        </w:tabs>
        <w:ind w:left="1080" w:hanging="360"/>
        <w:jc w:val="both"/>
        <w:rPr>
          <w:rFonts w:ascii="Cambria" w:hAnsi="Cambria" w:cs="Cambria"/>
          <w:lang w:val="es-ES_tradnl"/>
        </w:rPr>
      </w:pPr>
      <w:r>
        <w:rPr>
          <w:rFonts w:ascii="Symbol" w:hAnsi="Symbol" w:cs="Symbol"/>
        </w:rPr>
        <w:t></w:t>
      </w:r>
      <w:r>
        <w:rPr>
          <w:rFonts w:ascii="Symbol" w:hAnsi="Symbol" w:cs="Symbol"/>
        </w:rPr>
        <w:tab/>
      </w:r>
      <w:r>
        <w:rPr>
          <w:rFonts w:ascii="Cambria" w:hAnsi="Cambria" w:cs="Cambria"/>
        </w:rPr>
        <w:t>Las bombillas deben ser de bajo consumo y están totalmente prohibidas las estufas y los aparatos eléctricos de alto consumo.</w:t>
      </w:r>
    </w:p>
    <w:p w:rsidR="00322964" w:rsidRDefault="00322964" w:rsidP="00322964">
      <w:pPr>
        <w:tabs>
          <w:tab w:val="left" w:pos="720"/>
        </w:tabs>
        <w:ind w:left="1080" w:hanging="360"/>
        <w:jc w:val="both"/>
        <w:rPr>
          <w:rFonts w:ascii="Cambria" w:hAnsi="Cambria" w:cs="Cambria"/>
          <w:lang w:val="es-ES_tradnl"/>
        </w:rPr>
      </w:pPr>
      <w:r>
        <w:rPr>
          <w:rFonts w:ascii="Symbol" w:hAnsi="Symbol" w:cs="Symbol"/>
        </w:rPr>
        <w:t></w:t>
      </w:r>
      <w:r>
        <w:rPr>
          <w:rFonts w:ascii="Symbol" w:hAnsi="Symbol" w:cs="Symbol"/>
        </w:rPr>
        <w:tab/>
      </w:r>
      <w:r>
        <w:rPr>
          <w:rFonts w:ascii="Cambria" w:hAnsi="Cambria" w:cs="Cambria"/>
        </w:rPr>
        <w:t>No se aceptará la cancelación de solicitudes una vez agotado el plazo de inscripción.</w:t>
      </w:r>
    </w:p>
    <w:p w:rsidR="00322964" w:rsidRDefault="00322964" w:rsidP="00322964">
      <w:pPr>
        <w:tabs>
          <w:tab w:val="left" w:pos="720"/>
        </w:tabs>
        <w:ind w:left="1080" w:hanging="360"/>
        <w:jc w:val="both"/>
        <w:rPr>
          <w:rFonts w:ascii="Cambria" w:hAnsi="Cambria" w:cs="Cambria"/>
          <w:lang w:val="es-ES_tradnl"/>
        </w:rPr>
      </w:pPr>
      <w:r>
        <w:rPr>
          <w:rFonts w:ascii="Symbol" w:hAnsi="Symbol" w:cs="Symbol"/>
        </w:rPr>
        <w:t></w:t>
      </w:r>
      <w:r>
        <w:rPr>
          <w:rFonts w:ascii="Symbol" w:hAnsi="Symbol" w:cs="Symbol"/>
        </w:rPr>
        <w:tab/>
      </w:r>
      <w:r>
        <w:rPr>
          <w:rFonts w:ascii="Cambria" w:hAnsi="Cambria" w:cs="Cambria"/>
        </w:rPr>
        <w:t>La no asistencia a la feria supone la pérdida de la plaza, y por tanto no habrá devolución alguna.</w:t>
      </w:r>
    </w:p>
    <w:p w:rsidR="00322964" w:rsidRDefault="00322964" w:rsidP="00322964">
      <w:pPr>
        <w:tabs>
          <w:tab w:val="left" w:pos="720"/>
        </w:tabs>
        <w:ind w:left="1080" w:hanging="360"/>
        <w:jc w:val="both"/>
        <w:rPr>
          <w:rFonts w:ascii="Cambria" w:hAnsi="Cambria" w:cs="Cambria"/>
          <w:lang w:val="es-ES_tradnl"/>
        </w:rPr>
      </w:pPr>
      <w:r>
        <w:rPr>
          <w:rFonts w:ascii="Symbol" w:hAnsi="Symbol" w:cs="Symbol"/>
        </w:rPr>
        <w:t></w:t>
      </w:r>
      <w:r>
        <w:rPr>
          <w:rFonts w:ascii="Symbol" w:hAnsi="Symbol" w:cs="Symbol"/>
        </w:rPr>
        <w:tab/>
      </w:r>
      <w:r>
        <w:rPr>
          <w:rFonts w:ascii="Cambria" w:hAnsi="Cambria" w:cs="Cambria"/>
        </w:rPr>
        <w:t>En caso de cancelarse la feria por inclemencias meteorológicas o por causas ajenas a la organización, no se devolverán las cuotas de participación.</w:t>
      </w:r>
    </w:p>
    <w:p w:rsidR="00322964" w:rsidRDefault="00322964" w:rsidP="00322964">
      <w:pPr>
        <w:tabs>
          <w:tab w:val="left" w:pos="720"/>
        </w:tabs>
        <w:ind w:left="1080" w:hanging="360"/>
        <w:jc w:val="both"/>
        <w:rPr>
          <w:rFonts w:ascii="Cambria" w:hAnsi="Cambria" w:cs="Cambria"/>
          <w:lang w:val="es-ES_tradnl"/>
        </w:rPr>
      </w:pPr>
      <w:r>
        <w:rPr>
          <w:rFonts w:ascii="Symbol" w:hAnsi="Symbol" w:cs="Symbol"/>
        </w:rPr>
        <w:t></w:t>
      </w:r>
      <w:r>
        <w:rPr>
          <w:rFonts w:ascii="Symbol" w:hAnsi="Symbol" w:cs="Symbol"/>
        </w:rPr>
        <w:tab/>
      </w:r>
      <w:r>
        <w:rPr>
          <w:rFonts w:ascii="Cambria" w:hAnsi="Cambria" w:cs="Cambria"/>
        </w:rPr>
        <w:t>Los participantes que envíen la solicitud, lo hacen garantizando que están al corriente de sus obligaciones legales y fiscales para ejercer su actividad y eximen a la organización de responsabilidades si no lo estuvieran.</w:t>
      </w:r>
    </w:p>
    <w:p w:rsidR="00322964" w:rsidRDefault="00322964" w:rsidP="00322964">
      <w:pPr>
        <w:tabs>
          <w:tab w:val="left" w:pos="720"/>
        </w:tabs>
        <w:ind w:left="1080" w:hanging="360"/>
        <w:jc w:val="both"/>
        <w:rPr>
          <w:rFonts w:ascii="Cambria" w:hAnsi="Cambria" w:cs="Cambria"/>
          <w:lang w:val="es-ES_tradnl"/>
        </w:rPr>
      </w:pPr>
      <w:r>
        <w:rPr>
          <w:rFonts w:ascii="Symbol" w:hAnsi="Symbol" w:cs="Symbol"/>
        </w:rPr>
        <w:t></w:t>
      </w:r>
      <w:r>
        <w:rPr>
          <w:rFonts w:ascii="Symbol" w:hAnsi="Symbol" w:cs="Symbol"/>
        </w:rPr>
        <w:tab/>
      </w:r>
      <w:r>
        <w:rPr>
          <w:rFonts w:ascii="Cambria" w:hAnsi="Cambria" w:cs="Cambria"/>
        </w:rPr>
        <w:t>La no lectura de las bases no exime del cumplimiento de la misma, por lo que se recomienda la lectura de éstas.</w:t>
      </w:r>
    </w:p>
    <w:p w:rsidR="00322964" w:rsidRDefault="00322964" w:rsidP="00322964">
      <w:pPr>
        <w:tabs>
          <w:tab w:val="left" w:pos="720"/>
        </w:tabs>
        <w:ind w:left="1080" w:hanging="360"/>
        <w:jc w:val="both"/>
        <w:rPr>
          <w:rFonts w:ascii="Cambria" w:hAnsi="Cambria" w:cs="Cambria"/>
        </w:rPr>
      </w:pPr>
      <w:r>
        <w:rPr>
          <w:rFonts w:ascii="Symbol" w:hAnsi="Symbol" w:cs="Symbol"/>
          <w:lang w:val="es-ES_tradnl"/>
        </w:rPr>
        <w:t></w:t>
      </w:r>
      <w:r>
        <w:rPr>
          <w:rFonts w:ascii="Symbol" w:hAnsi="Symbol" w:cs="Symbol"/>
          <w:lang w:val="es-ES_tradnl"/>
        </w:rPr>
        <w:tab/>
      </w:r>
      <w:r>
        <w:rPr>
          <w:rFonts w:ascii="Cambria" w:hAnsi="Cambria" w:cs="Cambria"/>
          <w:lang w:val="es-ES_tradnl"/>
        </w:rPr>
        <w:t>La organización</w:t>
      </w:r>
      <w:r>
        <w:rPr>
          <w:rFonts w:ascii="Cambria" w:hAnsi="Cambria" w:cs="Cambria"/>
        </w:rPr>
        <w:t xml:space="preserve"> se reserva el derecho de hacer todos los cambios que considere necesarios, a la hora de  montar el evento, en beneficio del mismo.</w:t>
      </w:r>
    </w:p>
    <w:p w:rsidR="00322964" w:rsidRDefault="00322964" w:rsidP="00322964">
      <w:pPr>
        <w:tabs>
          <w:tab w:val="left" w:pos="720"/>
        </w:tabs>
        <w:ind w:left="1134" w:hanging="425"/>
        <w:jc w:val="both"/>
        <w:rPr>
          <w:rFonts w:ascii="Cambria" w:hAnsi="Cambria" w:cs="Cambria"/>
          <w:lang w:val="es-ES_tradnl"/>
        </w:rPr>
      </w:pPr>
      <w:r>
        <w:rPr>
          <w:rFonts w:ascii="Symbol" w:hAnsi="Symbol" w:cs="Symbol"/>
          <w:lang w:val="es-ES_tradnl"/>
        </w:rPr>
        <w:t></w:t>
      </w:r>
      <w:r>
        <w:rPr>
          <w:rFonts w:ascii="Symbol" w:hAnsi="Symbol" w:cs="Symbol"/>
          <w:lang w:val="es-ES_tradnl"/>
        </w:rPr>
        <w:tab/>
      </w:r>
      <w:r>
        <w:rPr>
          <w:rFonts w:ascii="Cambria" w:hAnsi="Cambria" w:cs="Cambria"/>
          <w:lang w:val="es-ES_tradnl"/>
        </w:rPr>
        <w:t>No se podrán entrar vehículos en el espacio ferial dentro del horario de la misma.</w:t>
      </w:r>
    </w:p>
    <w:p w:rsidR="00322964" w:rsidRPr="00322964" w:rsidRDefault="00322964" w:rsidP="00322964">
      <w:pPr>
        <w:tabs>
          <w:tab w:val="left" w:pos="720"/>
        </w:tabs>
        <w:ind w:left="1080" w:hanging="360"/>
        <w:jc w:val="both"/>
        <w:rPr>
          <w:rFonts w:ascii="Cambria" w:hAnsi="Cambria" w:cs="Cambria"/>
        </w:rPr>
      </w:pPr>
      <w:r>
        <w:rPr>
          <w:rFonts w:ascii="Symbol" w:hAnsi="Symbol" w:cs="Symbol"/>
        </w:rPr>
        <w:t></w:t>
      </w:r>
      <w:r>
        <w:rPr>
          <w:rFonts w:ascii="Symbol" w:hAnsi="Symbol" w:cs="Symbol"/>
        </w:rPr>
        <w:tab/>
      </w:r>
      <w:r>
        <w:rPr>
          <w:rFonts w:ascii="Cambria" w:hAnsi="Cambria" w:cs="Cambria"/>
        </w:rPr>
        <w:t>Todos los participantes tendrán que llevar mínimo, un alargo de 50 metros mínimo.</w:t>
      </w:r>
    </w:p>
    <w:p w:rsidR="00322964" w:rsidRDefault="00322964" w:rsidP="00322964">
      <w:pPr>
        <w:tabs>
          <w:tab w:val="left" w:pos="720"/>
        </w:tabs>
        <w:ind w:left="720" w:hanging="360"/>
        <w:jc w:val="both"/>
        <w:rPr>
          <w:rFonts w:ascii="Cambria" w:hAnsi="Cambria" w:cs="Cambria"/>
          <w:b/>
          <w:bCs/>
        </w:rPr>
      </w:pPr>
    </w:p>
    <w:p w:rsidR="00322964" w:rsidRDefault="00322964" w:rsidP="00322964">
      <w:pPr>
        <w:tabs>
          <w:tab w:val="left" w:pos="720"/>
        </w:tabs>
        <w:ind w:left="720" w:hanging="360"/>
        <w:jc w:val="both"/>
        <w:rPr>
          <w:rFonts w:ascii="Cambria" w:hAnsi="Cambria" w:cs="Cambria"/>
          <w:b/>
          <w:bCs/>
        </w:rPr>
      </w:pPr>
    </w:p>
    <w:p w:rsidR="00322964" w:rsidRDefault="00322964" w:rsidP="00322964">
      <w:pPr>
        <w:tabs>
          <w:tab w:val="left" w:pos="141"/>
        </w:tabs>
        <w:jc w:val="center"/>
        <w:rPr>
          <w:rFonts w:ascii="Cambria" w:hAnsi="Cambria" w:cs="Cambria"/>
          <w:b/>
          <w:bCs/>
        </w:rPr>
      </w:pPr>
      <w:bookmarkStart w:id="0" w:name="_GoBack"/>
      <w:r>
        <w:rPr>
          <w:rFonts w:ascii="Cambria" w:hAnsi="Cambria" w:cs="Cambria"/>
          <w:b/>
          <w:bCs/>
        </w:rPr>
        <w:t>PLAZO DE INSCRIPCION PARA PRESENTAR SOLICITUDES:</w:t>
      </w:r>
    </w:p>
    <w:p w:rsidR="00322964" w:rsidRDefault="00322964" w:rsidP="00322964">
      <w:pPr>
        <w:tabs>
          <w:tab w:val="left" w:pos="141"/>
        </w:tabs>
        <w:ind w:left="282"/>
        <w:jc w:val="center"/>
        <w:rPr>
          <w:rFonts w:ascii="Cambria" w:hAnsi="Cambria" w:cs="Cambria"/>
          <w:b/>
          <w:bCs/>
        </w:rPr>
      </w:pPr>
      <w:r>
        <w:rPr>
          <w:rFonts w:ascii="Cambria" w:hAnsi="Cambria" w:cs="Cambria"/>
          <w:b/>
          <w:bCs/>
        </w:rPr>
        <w:t>HASTA EL 10 de marzo de 2017</w:t>
      </w:r>
    </w:p>
    <w:bookmarkEnd w:id="0"/>
    <w:p w:rsidR="00322964" w:rsidRDefault="00322964" w:rsidP="00322964">
      <w:pPr>
        <w:tabs>
          <w:tab w:val="left" w:pos="141"/>
        </w:tabs>
        <w:ind w:left="282"/>
        <w:jc w:val="both"/>
        <w:rPr>
          <w:rFonts w:ascii="Cambria" w:hAnsi="Cambria" w:cs="Cambria"/>
          <w:b/>
          <w:bCs/>
        </w:rPr>
      </w:pPr>
    </w:p>
    <w:p w:rsidR="00322964" w:rsidRDefault="00322964" w:rsidP="00322964">
      <w:pPr>
        <w:tabs>
          <w:tab w:val="left" w:pos="3735"/>
        </w:tabs>
        <w:jc w:val="both"/>
        <w:rPr>
          <w:rFonts w:ascii="Cambria" w:hAnsi="Cambria" w:cs="Cambria"/>
          <w:b/>
          <w:bCs/>
        </w:rPr>
      </w:pPr>
      <w:r>
        <w:rPr>
          <w:rFonts w:ascii="Cambria" w:hAnsi="Cambria" w:cs="Cambria"/>
          <w:b/>
          <w:bCs/>
        </w:rPr>
        <w:tab/>
      </w:r>
    </w:p>
    <w:p w:rsidR="00322964" w:rsidRDefault="00322964" w:rsidP="00322964">
      <w:pPr>
        <w:jc w:val="both"/>
        <w:rPr>
          <w:rFonts w:ascii="Cambria" w:hAnsi="Cambria" w:cs="Cambria"/>
          <w:b/>
          <w:bCs/>
        </w:rPr>
      </w:pPr>
      <w:r>
        <w:rPr>
          <w:rFonts w:ascii="Cambria" w:hAnsi="Cambria" w:cs="Cambria"/>
          <w:b/>
          <w:bCs/>
        </w:rPr>
        <w:t>NORMAS ESPECÍFICAS PARA PARTICIPAR EN ESTA FERIA:</w:t>
      </w:r>
    </w:p>
    <w:p w:rsidR="00322964" w:rsidRDefault="00322964" w:rsidP="00322964">
      <w:pPr>
        <w:jc w:val="both"/>
        <w:rPr>
          <w:rFonts w:ascii="Cambria" w:hAnsi="Cambria" w:cs="Cambria"/>
          <w:b/>
          <w:bCs/>
        </w:rPr>
      </w:pPr>
    </w:p>
    <w:p w:rsidR="00322964" w:rsidRDefault="00322964" w:rsidP="00322964">
      <w:pPr>
        <w:numPr>
          <w:ilvl w:val="0"/>
          <w:numId w:val="1"/>
        </w:numPr>
        <w:ind w:hanging="654"/>
        <w:jc w:val="both"/>
        <w:rPr>
          <w:rFonts w:ascii="Cambria" w:hAnsi="Cambria" w:cs="Cambria"/>
          <w:b/>
          <w:i/>
          <w:color w:val="FF0000"/>
          <w:u w:val="single"/>
        </w:rPr>
      </w:pPr>
      <w:r w:rsidRPr="00DF7D57">
        <w:rPr>
          <w:rFonts w:ascii="Cambria" w:hAnsi="Cambria" w:cs="Cambria"/>
          <w:b/>
          <w:i/>
          <w:color w:val="FF0000"/>
          <w:u w:val="single"/>
        </w:rPr>
        <w:t>Las Food Trucks asistentes no podrán vender cervez</w:t>
      </w:r>
      <w:r>
        <w:rPr>
          <w:rFonts w:ascii="Cambria" w:hAnsi="Cambria" w:cs="Cambria"/>
          <w:b/>
          <w:i/>
          <w:color w:val="FF0000"/>
          <w:u w:val="single"/>
        </w:rPr>
        <w:t>as.</w:t>
      </w:r>
    </w:p>
    <w:p w:rsidR="00322964" w:rsidRPr="00322964" w:rsidRDefault="00322964" w:rsidP="00322964">
      <w:pPr>
        <w:pStyle w:val="Prrafodelista"/>
        <w:ind w:left="1080"/>
        <w:jc w:val="both"/>
        <w:rPr>
          <w:rFonts w:ascii="Cambria" w:hAnsi="Cambria" w:cs="Cambria"/>
        </w:rPr>
      </w:pPr>
      <w:r>
        <w:rPr>
          <w:rFonts w:ascii="Cambria" w:hAnsi="Cambria" w:cs="Cambria"/>
        </w:rPr>
        <w:t>El no cumplimiento de esta norma</w:t>
      </w:r>
      <w:r w:rsidRPr="00322964">
        <w:rPr>
          <w:rFonts w:ascii="Cambria" w:hAnsi="Cambria" w:cs="Cambria"/>
        </w:rPr>
        <w:t xml:space="preserve"> puede suponer la retirada de la parada sin derecho a retorno del importe abonado.</w:t>
      </w:r>
    </w:p>
    <w:p w:rsidR="00322964" w:rsidRPr="00DF7D57" w:rsidRDefault="00322964" w:rsidP="00322964">
      <w:pPr>
        <w:ind w:left="1080"/>
        <w:jc w:val="both"/>
        <w:rPr>
          <w:rFonts w:ascii="Cambria" w:hAnsi="Cambria" w:cs="Cambria"/>
          <w:b/>
          <w:i/>
          <w:color w:val="FF0000"/>
          <w:u w:val="single"/>
        </w:rPr>
      </w:pPr>
    </w:p>
    <w:p w:rsidR="00322964" w:rsidRDefault="00322964" w:rsidP="00322964">
      <w:pPr>
        <w:jc w:val="both"/>
        <w:rPr>
          <w:rFonts w:ascii="Cambria" w:hAnsi="Cambria" w:cs="Cambria"/>
        </w:rPr>
      </w:pPr>
    </w:p>
    <w:p w:rsidR="00322964" w:rsidRDefault="00322964" w:rsidP="00322964">
      <w:pPr>
        <w:jc w:val="both"/>
        <w:rPr>
          <w:rFonts w:ascii="Cambria" w:hAnsi="Cambria" w:cs="Cambria"/>
          <w:b/>
          <w:bCs/>
        </w:rPr>
      </w:pPr>
      <w:r>
        <w:rPr>
          <w:rFonts w:ascii="Cambria" w:hAnsi="Cambria" w:cs="Cambria"/>
          <w:b/>
          <w:bCs/>
        </w:rPr>
        <w:t>DOCUMENTACION A APORTAR:</w:t>
      </w:r>
    </w:p>
    <w:p w:rsidR="00322964" w:rsidRDefault="00322964" w:rsidP="00322964">
      <w:pPr>
        <w:jc w:val="both"/>
        <w:rPr>
          <w:rFonts w:ascii="Cambria" w:hAnsi="Cambria" w:cs="Cambria"/>
          <w:b/>
          <w:bCs/>
        </w:rPr>
      </w:pPr>
    </w:p>
    <w:p w:rsidR="00322964" w:rsidRDefault="00322964" w:rsidP="00322964">
      <w:pPr>
        <w:tabs>
          <w:tab w:val="left" w:pos="720"/>
        </w:tabs>
        <w:ind w:left="1080" w:hanging="360"/>
        <w:jc w:val="both"/>
        <w:rPr>
          <w:rFonts w:ascii="Cambria" w:hAnsi="Cambria" w:cs="Cambria"/>
        </w:rPr>
      </w:pPr>
      <w:r>
        <w:rPr>
          <w:rFonts w:ascii="Wingdings" w:hAnsi="Wingdings" w:cs="Wingdings"/>
        </w:rPr>
        <w:t></w:t>
      </w:r>
      <w:r>
        <w:rPr>
          <w:rFonts w:ascii="Wingdings" w:hAnsi="Wingdings" w:cs="Wingdings"/>
        </w:rPr>
        <w:tab/>
      </w:r>
      <w:r>
        <w:rPr>
          <w:rFonts w:ascii="Cambria" w:hAnsi="Cambria" w:cs="Cambria"/>
        </w:rPr>
        <w:t>Solicitud bien cumplimentada (sobre to</w:t>
      </w:r>
      <w:r w:rsidR="00C774FE">
        <w:rPr>
          <w:rFonts w:ascii="Cambria" w:hAnsi="Cambria" w:cs="Cambria"/>
        </w:rPr>
        <w:t>do productos y metros de ocupación</w:t>
      </w:r>
      <w:r>
        <w:rPr>
          <w:rFonts w:ascii="Cambria" w:hAnsi="Cambria" w:cs="Cambria"/>
        </w:rPr>
        <w:t>)</w:t>
      </w:r>
    </w:p>
    <w:p w:rsidR="00322964" w:rsidRDefault="00322964" w:rsidP="00322964">
      <w:pPr>
        <w:tabs>
          <w:tab w:val="left" w:pos="720"/>
        </w:tabs>
        <w:ind w:left="1080" w:hanging="360"/>
        <w:jc w:val="both"/>
        <w:rPr>
          <w:rFonts w:ascii="Cambria" w:hAnsi="Cambria" w:cs="Cambria"/>
          <w:b/>
          <w:bCs/>
          <w:u w:val="single"/>
        </w:rPr>
      </w:pPr>
      <w:r>
        <w:rPr>
          <w:rFonts w:ascii="Wingdings" w:hAnsi="Wingdings" w:cs="Wingdings"/>
        </w:rPr>
        <w:t></w:t>
      </w:r>
      <w:r>
        <w:rPr>
          <w:rFonts w:ascii="Wingdings" w:hAnsi="Wingdings" w:cs="Wingdings"/>
        </w:rPr>
        <w:tab/>
      </w:r>
      <w:r>
        <w:rPr>
          <w:rFonts w:ascii="Cambria" w:hAnsi="Cambria" w:cs="Cambria"/>
          <w:b/>
          <w:bCs/>
        </w:rPr>
        <w:t xml:space="preserve">Una vez efectuado el ingreso se debe enviar el justificante del mismo para evitar malentendidos. </w:t>
      </w:r>
      <w:r w:rsidRPr="00C774FE">
        <w:rPr>
          <w:rFonts w:ascii="Cambria" w:hAnsi="Cambria" w:cs="Cambria"/>
          <w:b/>
          <w:bCs/>
          <w:u w:val="single"/>
        </w:rPr>
        <w:t>El pago es la garantía de plaza en el evento.</w:t>
      </w:r>
    </w:p>
    <w:p w:rsidR="00763105" w:rsidRDefault="00763105" w:rsidP="00322964">
      <w:pPr>
        <w:tabs>
          <w:tab w:val="left" w:pos="720"/>
        </w:tabs>
        <w:ind w:left="1080" w:hanging="360"/>
        <w:jc w:val="both"/>
        <w:rPr>
          <w:rFonts w:ascii="Cambria" w:hAnsi="Cambria" w:cs="Cambria"/>
          <w:b/>
          <w:bCs/>
          <w:u w:val="single"/>
        </w:rPr>
      </w:pPr>
    </w:p>
    <w:p w:rsidR="00763105" w:rsidRPr="00F56B94" w:rsidRDefault="00CD307E" w:rsidP="00322964">
      <w:pPr>
        <w:tabs>
          <w:tab w:val="left" w:pos="720"/>
        </w:tabs>
        <w:ind w:left="1080" w:hanging="360"/>
        <w:jc w:val="both"/>
        <w:rPr>
          <w:rFonts w:ascii="Cambria" w:hAnsi="Cambria" w:cs="Cambria"/>
          <w:b/>
          <w:bCs/>
        </w:rPr>
      </w:pPr>
      <w:hyperlink r:id="rId6" w:history="1">
        <w:r w:rsidR="00763105" w:rsidRPr="00F56B94">
          <w:rPr>
            <w:rStyle w:val="Hipervnculo"/>
            <w:rFonts w:ascii="Cambria" w:hAnsi="Cambria" w:cs="Cambria"/>
            <w:b/>
            <w:bCs/>
            <w:color w:val="auto"/>
            <w:u w:val="none"/>
          </w:rPr>
          <w:t>susana.happen@gmail.com</w:t>
        </w:r>
      </w:hyperlink>
    </w:p>
    <w:p w:rsidR="00763105" w:rsidRPr="00F56B94" w:rsidRDefault="00763105" w:rsidP="00322964">
      <w:pPr>
        <w:tabs>
          <w:tab w:val="left" w:pos="720"/>
        </w:tabs>
        <w:ind w:left="1080" w:hanging="360"/>
        <w:jc w:val="both"/>
        <w:rPr>
          <w:rFonts w:ascii="Cambria" w:hAnsi="Cambria" w:cs="Cambria"/>
        </w:rPr>
      </w:pPr>
      <w:r w:rsidRPr="00F56B94">
        <w:rPr>
          <w:rFonts w:ascii="Cambria" w:hAnsi="Cambria" w:cs="Cambria"/>
          <w:b/>
          <w:bCs/>
        </w:rPr>
        <w:t>cristi.happen@gmail.com</w:t>
      </w:r>
    </w:p>
    <w:p w:rsidR="00322964" w:rsidRPr="00C774FE" w:rsidRDefault="00322964" w:rsidP="00C774FE">
      <w:pPr>
        <w:jc w:val="both"/>
        <w:rPr>
          <w:rFonts w:ascii="Cambria" w:hAnsi="Cambria" w:cs="Cambria"/>
          <w:b/>
          <w:bCs/>
        </w:rPr>
      </w:pPr>
      <w:r>
        <w:rPr>
          <w:rFonts w:ascii="Cambria" w:hAnsi="Cambria" w:cs="Cambria"/>
          <w:b/>
          <w:bCs/>
        </w:rPr>
        <w:t xml:space="preserve">  </w:t>
      </w:r>
    </w:p>
    <w:p w:rsidR="00322964" w:rsidRDefault="00322964" w:rsidP="00322964">
      <w:pPr>
        <w:tabs>
          <w:tab w:val="left" w:pos="720"/>
        </w:tabs>
        <w:ind w:left="720" w:hanging="360"/>
        <w:jc w:val="both"/>
        <w:rPr>
          <w:rFonts w:ascii="Cambria" w:hAnsi="Cambria" w:cs="Cambria"/>
          <w:b/>
          <w:bCs/>
          <w:lang w:val="en-US"/>
        </w:rPr>
      </w:pPr>
    </w:p>
    <w:p w:rsidR="00322964" w:rsidRDefault="00322964" w:rsidP="00322964">
      <w:pPr>
        <w:jc w:val="both"/>
        <w:rPr>
          <w:rFonts w:ascii="Cambria" w:hAnsi="Cambria" w:cs="Cambria"/>
          <w:b/>
          <w:bCs/>
          <w:lang w:val="es-ES_tradnl"/>
        </w:rPr>
      </w:pPr>
      <w:r>
        <w:rPr>
          <w:rFonts w:ascii="Cambria" w:hAnsi="Cambria" w:cs="Cambria"/>
          <w:b/>
          <w:bCs/>
          <w:lang w:val="es-ES_tradnl"/>
        </w:rPr>
        <w:t>DATOS DEL EVENTO:</w:t>
      </w:r>
    </w:p>
    <w:p w:rsidR="00322964" w:rsidRDefault="00322964" w:rsidP="00322964">
      <w:pPr>
        <w:jc w:val="both"/>
        <w:rPr>
          <w:rFonts w:ascii="Cambria" w:hAnsi="Cambria" w:cs="Cambria"/>
          <w:b/>
          <w:bCs/>
          <w:lang w:val="es-ES_tradnl"/>
        </w:rPr>
      </w:pPr>
    </w:p>
    <w:tbl>
      <w:tblPr>
        <w:tblW w:w="0" w:type="auto"/>
        <w:tblLayout w:type="fixed"/>
        <w:tblCellMar>
          <w:left w:w="180" w:type="dxa"/>
          <w:right w:w="180" w:type="dxa"/>
        </w:tblCellMar>
        <w:tblLook w:val="0000" w:firstRow="0" w:lastRow="0" w:firstColumn="0" w:lastColumn="0" w:noHBand="0" w:noVBand="0"/>
      </w:tblPr>
      <w:tblGrid>
        <w:gridCol w:w="1815"/>
        <w:gridCol w:w="6615"/>
      </w:tblGrid>
      <w:tr w:rsidR="00322964" w:rsidTr="003733FF">
        <w:trPr>
          <w:trHeight w:val="397"/>
        </w:trPr>
        <w:tc>
          <w:tcPr>
            <w:tcW w:w="1815" w:type="dxa"/>
            <w:tcBorders>
              <w:top w:val="single" w:sz="8" w:space="0" w:color="auto"/>
              <w:left w:val="single" w:sz="8" w:space="0" w:color="auto"/>
              <w:bottom w:val="single" w:sz="8" w:space="0" w:color="auto"/>
              <w:right w:val="nil"/>
            </w:tcBorders>
          </w:tcPr>
          <w:p w:rsidR="00322964" w:rsidRDefault="00322964" w:rsidP="003733FF">
            <w:pPr>
              <w:spacing w:line="275" w:lineRule="auto"/>
              <w:jc w:val="both"/>
              <w:rPr>
                <w:rFonts w:ascii="Cambria" w:hAnsi="Cambria" w:cs="Cambria"/>
                <w:lang w:val="es-ES_tradnl"/>
              </w:rPr>
            </w:pPr>
            <w:r>
              <w:rPr>
                <w:rFonts w:ascii="Cambria" w:hAnsi="Cambria" w:cs="Cambria"/>
                <w:b/>
                <w:bCs/>
                <w:lang w:val="es-ES_tradnl"/>
              </w:rPr>
              <w:t>NOMBRE</w:t>
            </w:r>
          </w:p>
        </w:tc>
        <w:tc>
          <w:tcPr>
            <w:tcW w:w="6615" w:type="dxa"/>
            <w:tcBorders>
              <w:top w:val="single" w:sz="8" w:space="0" w:color="auto"/>
              <w:left w:val="single" w:sz="8" w:space="0" w:color="auto"/>
              <w:bottom w:val="single" w:sz="8" w:space="0" w:color="auto"/>
              <w:right w:val="single" w:sz="8" w:space="0" w:color="auto"/>
            </w:tcBorders>
          </w:tcPr>
          <w:p w:rsidR="00322964" w:rsidRDefault="00C774FE" w:rsidP="003733FF">
            <w:pPr>
              <w:spacing w:line="275" w:lineRule="auto"/>
              <w:jc w:val="both"/>
              <w:rPr>
                <w:rFonts w:ascii="Cambria" w:hAnsi="Cambria" w:cs="Cambria"/>
                <w:lang w:val="es-ES_tradnl"/>
              </w:rPr>
            </w:pPr>
            <w:r>
              <w:rPr>
                <w:rFonts w:ascii="Cambria" w:hAnsi="Cambria" w:cs="Cambria"/>
                <w:i/>
                <w:iCs/>
              </w:rPr>
              <w:t>MARKET &amp; VERMOUTH ELECTRICO</w:t>
            </w:r>
          </w:p>
        </w:tc>
      </w:tr>
      <w:tr w:rsidR="00322964" w:rsidTr="003733FF">
        <w:trPr>
          <w:trHeight w:val="397"/>
        </w:trPr>
        <w:tc>
          <w:tcPr>
            <w:tcW w:w="1815" w:type="dxa"/>
            <w:tcBorders>
              <w:top w:val="single" w:sz="8" w:space="0" w:color="auto"/>
              <w:left w:val="single" w:sz="8" w:space="0" w:color="auto"/>
              <w:bottom w:val="single" w:sz="8" w:space="0" w:color="auto"/>
              <w:right w:val="nil"/>
            </w:tcBorders>
          </w:tcPr>
          <w:p w:rsidR="00322964" w:rsidRDefault="00322964" w:rsidP="003733FF">
            <w:pPr>
              <w:spacing w:line="275" w:lineRule="auto"/>
              <w:jc w:val="both"/>
              <w:rPr>
                <w:rFonts w:ascii="Cambria" w:hAnsi="Cambria" w:cs="Cambria"/>
                <w:lang w:val="es-ES_tradnl"/>
              </w:rPr>
            </w:pPr>
            <w:r>
              <w:rPr>
                <w:rFonts w:ascii="Cambria" w:hAnsi="Cambria" w:cs="Cambria"/>
                <w:b/>
                <w:bCs/>
                <w:lang w:val="es-ES_tradnl"/>
              </w:rPr>
              <w:t>DURACION</w:t>
            </w:r>
          </w:p>
        </w:tc>
        <w:tc>
          <w:tcPr>
            <w:tcW w:w="6615" w:type="dxa"/>
            <w:tcBorders>
              <w:top w:val="single" w:sz="8" w:space="0" w:color="auto"/>
              <w:left w:val="single" w:sz="8" w:space="0" w:color="auto"/>
              <w:bottom w:val="single" w:sz="8" w:space="0" w:color="auto"/>
              <w:right w:val="single" w:sz="8" w:space="0" w:color="auto"/>
            </w:tcBorders>
          </w:tcPr>
          <w:p w:rsidR="00322964" w:rsidRDefault="00C774FE" w:rsidP="003733FF">
            <w:pPr>
              <w:spacing w:line="275" w:lineRule="auto"/>
              <w:jc w:val="both"/>
              <w:rPr>
                <w:rFonts w:ascii="Cambria" w:hAnsi="Cambria" w:cs="Cambria"/>
                <w:lang w:val="es-ES_tradnl"/>
              </w:rPr>
            </w:pPr>
            <w:r>
              <w:rPr>
                <w:rFonts w:ascii="Cambria" w:hAnsi="Cambria" w:cs="Cambria"/>
              </w:rPr>
              <w:t>25 DE MARZO</w:t>
            </w:r>
            <w:r w:rsidR="00322964">
              <w:rPr>
                <w:rFonts w:ascii="Cambria" w:hAnsi="Cambria" w:cs="Cambria"/>
              </w:rPr>
              <w:t xml:space="preserve"> 201</w:t>
            </w:r>
            <w:r>
              <w:rPr>
                <w:rFonts w:ascii="Cambria" w:hAnsi="Cambria" w:cs="Cambria"/>
              </w:rPr>
              <w:t>7</w:t>
            </w:r>
          </w:p>
        </w:tc>
      </w:tr>
      <w:tr w:rsidR="00322964" w:rsidTr="003733FF">
        <w:trPr>
          <w:trHeight w:val="397"/>
        </w:trPr>
        <w:tc>
          <w:tcPr>
            <w:tcW w:w="1815" w:type="dxa"/>
            <w:tcBorders>
              <w:top w:val="single" w:sz="8" w:space="0" w:color="auto"/>
              <w:left w:val="single" w:sz="8" w:space="0" w:color="auto"/>
              <w:bottom w:val="single" w:sz="8" w:space="0" w:color="auto"/>
              <w:right w:val="nil"/>
            </w:tcBorders>
          </w:tcPr>
          <w:p w:rsidR="00322964" w:rsidRDefault="00322964" w:rsidP="003733FF">
            <w:pPr>
              <w:spacing w:line="275" w:lineRule="auto"/>
              <w:jc w:val="both"/>
              <w:rPr>
                <w:rFonts w:ascii="Cambria" w:hAnsi="Cambria" w:cs="Cambria"/>
                <w:lang w:val="es-ES_tradnl"/>
              </w:rPr>
            </w:pPr>
            <w:r>
              <w:rPr>
                <w:rFonts w:ascii="Cambria" w:hAnsi="Cambria" w:cs="Cambria"/>
                <w:b/>
                <w:bCs/>
              </w:rPr>
              <w:t>LUGAR</w:t>
            </w:r>
          </w:p>
        </w:tc>
        <w:tc>
          <w:tcPr>
            <w:tcW w:w="6615" w:type="dxa"/>
            <w:tcBorders>
              <w:top w:val="single" w:sz="8" w:space="0" w:color="auto"/>
              <w:left w:val="single" w:sz="8" w:space="0" w:color="auto"/>
              <w:bottom w:val="single" w:sz="8" w:space="0" w:color="auto"/>
              <w:right w:val="single" w:sz="8" w:space="0" w:color="auto"/>
            </w:tcBorders>
          </w:tcPr>
          <w:p w:rsidR="00322964" w:rsidRDefault="00C774FE" w:rsidP="003733FF">
            <w:pPr>
              <w:spacing w:line="275" w:lineRule="auto"/>
              <w:jc w:val="both"/>
              <w:rPr>
                <w:rFonts w:ascii="Cambria" w:hAnsi="Cambria" w:cs="Cambria"/>
                <w:lang w:val="es-ES_tradnl"/>
              </w:rPr>
            </w:pPr>
            <w:r>
              <w:rPr>
                <w:rFonts w:ascii="Cambria" w:hAnsi="Cambria" w:cs="Cambria"/>
                <w:lang w:val="es-ES_tradnl"/>
              </w:rPr>
              <w:t>POBL NOU (BARCELONA)</w:t>
            </w:r>
          </w:p>
        </w:tc>
      </w:tr>
      <w:tr w:rsidR="00322964" w:rsidTr="003733FF">
        <w:trPr>
          <w:trHeight w:val="385"/>
        </w:trPr>
        <w:tc>
          <w:tcPr>
            <w:tcW w:w="1815" w:type="dxa"/>
            <w:tcBorders>
              <w:top w:val="single" w:sz="8" w:space="0" w:color="auto"/>
              <w:left w:val="single" w:sz="8" w:space="0" w:color="auto"/>
              <w:bottom w:val="single" w:sz="8" w:space="0" w:color="auto"/>
              <w:right w:val="nil"/>
            </w:tcBorders>
          </w:tcPr>
          <w:p w:rsidR="00322964" w:rsidRDefault="00322964" w:rsidP="003733FF">
            <w:pPr>
              <w:spacing w:line="275" w:lineRule="auto"/>
              <w:jc w:val="both"/>
              <w:rPr>
                <w:rFonts w:ascii="Cambria" w:hAnsi="Cambria" w:cs="Cambria"/>
                <w:lang w:val="es-ES_tradnl"/>
              </w:rPr>
            </w:pPr>
            <w:r>
              <w:rPr>
                <w:rFonts w:ascii="Cambria" w:hAnsi="Cambria" w:cs="Cambria"/>
                <w:b/>
                <w:bCs/>
              </w:rPr>
              <w:t>DIRECCION</w:t>
            </w:r>
          </w:p>
        </w:tc>
        <w:tc>
          <w:tcPr>
            <w:tcW w:w="6615" w:type="dxa"/>
            <w:tcBorders>
              <w:top w:val="single" w:sz="8" w:space="0" w:color="auto"/>
              <w:left w:val="single" w:sz="8" w:space="0" w:color="auto"/>
              <w:bottom w:val="single" w:sz="8" w:space="0" w:color="auto"/>
              <w:right w:val="single" w:sz="8" w:space="0" w:color="auto"/>
            </w:tcBorders>
          </w:tcPr>
          <w:p w:rsidR="00322964" w:rsidRDefault="00C774FE" w:rsidP="003733FF">
            <w:pPr>
              <w:spacing w:line="275" w:lineRule="auto"/>
              <w:jc w:val="both"/>
              <w:rPr>
                <w:rFonts w:ascii="Cambria" w:hAnsi="Cambria" w:cs="Cambria"/>
                <w:lang w:val="es-ES_tradnl"/>
              </w:rPr>
            </w:pPr>
            <w:r>
              <w:rPr>
                <w:rFonts w:ascii="Cambria" w:hAnsi="Cambria" w:cs="Cambria"/>
                <w:lang w:val="es-ES_tradnl"/>
              </w:rPr>
              <w:t>PLAÇA CAN SALADRIGAS</w:t>
            </w:r>
          </w:p>
        </w:tc>
      </w:tr>
    </w:tbl>
    <w:p w:rsidR="00322964" w:rsidRDefault="00322964" w:rsidP="00322964">
      <w:pPr>
        <w:rPr>
          <w:rFonts w:ascii="Cambria" w:hAnsi="Cambria" w:cs="Cambria"/>
        </w:rPr>
      </w:pPr>
    </w:p>
    <w:tbl>
      <w:tblPr>
        <w:tblW w:w="0" w:type="auto"/>
        <w:tblLayout w:type="fixed"/>
        <w:tblCellMar>
          <w:left w:w="180" w:type="dxa"/>
          <w:right w:w="180" w:type="dxa"/>
        </w:tblCellMar>
        <w:tblLook w:val="0000" w:firstRow="0" w:lastRow="0" w:firstColumn="0" w:lastColumn="0" w:noHBand="0" w:noVBand="0"/>
      </w:tblPr>
      <w:tblGrid>
        <w:gridCol w:w="1815"/>
        <w:gridCol w:w="6615"/>
      </w:tblGrid>
      <w:tr w:rsidR="00322964" w:rsidTr="003733FF">
        <w:trPr>
          <w:trHeight w:val="400"/>
        </w:trPr>
        <w:tc>
          <w:tcPr>
            <w:tcW w:w="1815" w:type="dxa"/>
            <w:tcBorders>
              <w:top w:val="single" w:sz="8" w:space="0" w:color="auto"/>
              <w:left w:val="single" w:sz="8" w:space="0" w:color="auto"/>
              <w:bottom w:val="single" w:sz="8" w:space="0" w:color="auto"/>
              <w:right w:val="nil"/>
            </w:tcBorders>
          </w:tcPr>
          <w:p w:rsidR="00322964" w:rsidRDefault="00322964" w:rsidP="003733FF">
            <w:pPr>
              <w:spacing w:line="275" w:lineRule="auto"/>
              <w:jc w:val="both"/>
              <w:rPr>
                <w:rFonts w:ascii="Cambria" w:hAnsi="Cambria" w:cs="Cambria"/>
              </w:rPr>
            </w:pPr>
            <w:r>
              <w:rPr>
                <w:rFonts w:ascii="Cambria" w:hAnsi="Cambria" w:cs="Cambria"/>
                <w:b/>
                <w:bCs/>
              </w:rPr>
              <w:t>HORARIO</w:t>
            </w:r>
          </w:p>
        </w:tc>
        <w:tc>
          <w:tcPr>
            <w:tcW w:w="6615" w:type="dxa"/>
            <w:tcBorders>
              <w:top w:val="single" w:sz="8" w:space="0" w:color="auto"/>
              <w:left w:val="single" w:sz="8" w:space="0" w:color="auto"/>
              <w:bottom w:val="single" w:sz="8" w:space="0" w:color="auto"/>
              <w:right w:val="single" w:sz="8" w:space="0" w:color="auto"/>
            </w:tcBorders>
          </w:tcPr>
          <w:p w:rsidR="00322964" w:rsidRDefault="00322964" w:rsidP="003733FF">
            <w:pPr>
              <w:spacing w:line="275" w:lineRule="auto"/>
              <w:jc w:val="both"/>
              <w:rPr>
                <w:rFonts w:ascii="Cambria" w:hAnsi="Cambria" w:cs="Cambria"/>
              </w:rPr>
            </w:pPr>
            <w:r>
              <w:rPr>
                <w:rFonts w:ascii="Cambria" w:hAnsi="Cambria" w:cs="Cambria"/>
                <w:lang w:val="es-ES_tradnl"/>
              </w:rPr>
              <w:t xml:space="preserve">Montaje a las 8 de la mañana. Horario comercial de </w:t>
            </w:r>
            <w:r w:rsidR="00C774FE">
              <w:rPr>
                <w:rFonts w:ascii="Cambria" w:hAnsi="Cambria" w:cs="Cambria"/>
                <w:lang w:val="es-ES_tradnl"/>
              </w:rPr>
              <w:t>10h a 21h.</w:t>
            </w:r>
            <w:r w:rsidR="00685C31">
              <w:rPr>
                <w:rFonts w:ascii="Cambria" w:hAnsi="Cambria" w:cs="Cambria"/>
                <w:lang w:val="es-ES_tradnl"/>
              </w:rPr>
              <w:t xml:space="preserve"> (</w:t>
            </w:r>
            <w:proofErr w:type="spellStart"/>
            <w:r w:rsidR="00685C31">
              <w:rPr>
                <w:rFonts w:ascii="Cambria" w:hAnsi="Cambria" w:cs="Cambria"/>
                <w:lang w:val="es-ES_tradnl"/>
              </w:rPr>
              <w:t>Food</w:t>
            </w:r>
            <w:proofErr w:type="spellEnd"/>
            <w:r w:rsidR="00685C31">
              <w:rPr>
                <w:rFonts w:ascii="Cambria" w:hAnsi="Cambria" w:cs="Cambria"/>
                <w:lang w:val="es-ES_tradnl"/>
              </w:rPr>
              <w:t xml:space="preserve"> </w:t>
            </w:r>
            <w:proofErr w:type="spellStart"/>
            <w:r w:rsidR="00685C31">
              <w:rPr>
                <w:rFonts w:ascii="Cambria" w:hAnsi="Cambria" w:cs="Cambria"/>
                <w:lang w:val="es-ES_tradnl"/>
              </w:rPr>
              <w:t>truck</w:t>
            </w:r>
            <w:proofErr w:type="spellEnd"/>
            <w:r w:rsidR="00685C31">
              <w:rPr>
                <w:rFonts w:ascii="Cambria" w:hAnsi="Cambria" w:cs="Cambria"/>
                <w:lang w:val="es-ES_tradnl"/>
              </w:rPr>
              <w:t xml:space="preserve"> hasta las 23h)</w:t>
            </w:r>
          </w:p>
        </w:tc>
      </w:tr>
    </w:tbl>
    <w:p w:rsidR="00322964" w:rsidRDefault="00322964" w:rsidP="00322964">
      <w:pPr>
        <w:jc w:val="both"/>
        <w:rPr>
          <w:rFonts w:ascii="Cambria" w:hAnsi="Cambria" w:cs="Cambria"/>
        </w:rPr>
      </w:pPr>
    </w:p>
    <w:tbl>
      <w:tblPr>
        <w:tblW w:w="0" w:type="auto"/>
        <w:tblLayout w:type="fixed"/>
        <w:tblCellMar>
          <w:left w:w="180" w:type="dxa"/>
          <w:right w:w="180" w:type="dxa"/>
        </w:tblCellMar>
        <w:tblLook w:val="0000" w:firstRow="0" w:lastRow="0" w:firstColumn="0" w:lastColumn="0" w:noHBand="0" w:noVBand="0"/>
      </w:tblPr>
      <w:tblGrid>
        <w:gridCol w:w="1800"/>
        <w:gridCol w:w="6735"/>
      </w:tblGrid>
      <w:tr w:rsidR="00322964" w:rsidTr="003733FF">
        <w:trPr>
          <w:trHeight w:val="695"/>
        </w:trPr>
        <w:tc>
          <w:tcPr>
            <w:tcW w:w="1800" w:type="dxa"/>
            <w:tcBorders>
              <w:top w:val="single" w:sz="8" w:space="0" w:color="auto"/>
              <w:left w:val="single" w:sz="8" w:space="0" w:color="auto"/>
              <w:bottom w:val="single" w:sz="8" w:space="0" w:color="auto"/>
              <w:right w:val="nil"/>
            </w:tcBorders>
          </w:tcPr>
          <w:p w:rsidR="00322964" w:rsidRDefault="00322964" w:rsidP="003733FF">
            <w:pPr>
              <w:spacing w:line="275" w:lineRule="auto"/>
              <w:jc w:val="both"/>
              <w:rPr>
                <w:rFonts w:ascii="Cambria" w:hAnsi="Cambria" w:cs="Cambria"/>
              </w:rPr>
            </w:pPr>
            <w:r>
              <w:rPr>
                <w:rFonts w:ascii="Cambria" w:hAnsi="Cambria" w:cs="Cambria"/>
                <w:b/>
                <w:bCs/>
              </w:rPr>
              <w:t>SERVICIOS</w:t>
            </w:r>
          </w:p>
        </w:tc>
        <w:tc>
          <w:tcPr>
            <w:tcW w:w="6735" w:type="dxa"/>
            <w:tcBorders>
              <w:top w:val="single" w:sz="8" w:space="0" w:color="auto"/>
              <w:left w:val="single" w:sz="8" w:space="0" w:color="auto"/>
              <w:bottom w:val="single" w:sz="8" w:space="0" w:color="auto"/>
              <w:right w:val="single" w:sz="8" w:space="0" w:color="auto"/>
            </w:tcBorders>
          </w:tcPr>
          <w:p w:rsidR="00322964" w:rsidRDefault="00322964" w:rsidP="00C774FE">
            <w:pPr>
              <w:spacing w:line="275" w:lineRule="auto"/>
              <w:jc w:val="both"/>
              <w:rPr>
                <w:rFonts w:ascii="Cambria" w:hAnsi="Cambria" w:cs="Cambria"/>
              </w:rPr>
            </w:pPr>
            <w:r>
              <w:rPr>
                <w:rFonts w:ascii="Cambria" w:hAnsi="Cambria" w:cs="Cambria"/>
              </w:rPr>
              <w:t>Ocupación de espacio, publicidad, luz,</w:t>
            </w:r>
            <w:r w:rsidR="00685C31">
              <w:rPr>
                <w:rFonts w:ascii="Cambria" w:hAnsi="Cambria" w:cs="Cambria"/>
              </w:rPr>
              <w:t xml:space="preserve"> talleres y </w:t>
            </w:r>
            <w:r>
              <w:rPr>
                <w:rFonts w:ascii="Cambria" w:hAnsi="Cambria" w:cs="Cambria"/>
              </w:rPr>
              <w:t xml:space="preserve"> </w:t>
            </w:r>
            <w:r w:rsidR="00C774FE">
              <w:rPr>
                <w:rFonts w:ascii="Cambria" w:hAnsi="Cambria" w:cs="Cambria"/>
              </w:rPr>
              <w:t>música en directo a cargo de varios Djs.</w:t>
            </w:r>
          </w:p>
        </w:tc>
      </w:tr>
    </w:tbl>
    <w:p w:rsidR="00322964" w:rsidRDefault="00322964" w:rsidP="00322964">
      <w:pPr>
        <w:jc w:val="both"/>
        <w:rPr>
          <w:rFonts w:ascii="Cambria" w:hAnsi="Cambria" w:cs="Cambria"/>
          <w:b/>
          <w:bCs/>
        </w:rPr>
      </w:pPr>
    </w:p>
    <w:p w:rsidR="00322964" w:rsidRDefault="00322964" w:rsidP="00322964">
      <w:pPr>
        <w:jc w:val="both"/>
        <w:rPr>
          <w:rFonts w:ascii="Cambria" w:hAnsi="Cambria" w:cs="Cambria"/>
          <w:b/>
          <w:bCs/>
        </w:rPr>
      </w:pPr>
      <w:r>
        <w:rPr>
          <w:rFonts w:ascii="Cambria" w:hAnsi="Cambria" w:cs="Cambria"/>
          <w:b/>
          <w:bCs/>
        </w:rPr>
        <w:t>CUOTA DE PARTICIPACION Y FORMA DE PAGO.</w:t>
      </w:r>
    </w:p>
    <w:p w:rsidR="00322964" w:rsidRDefault="00322964" w:rsidP="00322964">
      <w:pPr>
        <w:jc w:val="both"/>
        <w:rPr>
          <w:rFonts w:ascii="Cambria" w:hAnsi="Cambria" w:cs="Cambria"/>
          <w:b/>
          <w:bCs/>
        </w:rPr>
      </w:pPr>
    </w:p>
    <w:p w:rsidR="00C774FE" w:rsidRDefault="00C774FE" w:rsidP="00322964">
      <w:pPr>
        <w:tabs>
          <w:tab w:val="left" w:pos="720"/>
        </w:tabs>
        <w:ind w:left="1440" w:hanging="360"/>
        <w:jc w:val="both"/>
        <w:rPr>
          <w:rFonts w:ascii="Cambria" w:hAnsi="Cambria" w:cs="Cambria"/>
        </w:rPr>
      </w:pPr>
      <w:r>
        <w:rPr>
          <w:rFonts w:ascii="Cambria" w:hAnsi="Cambria" w:cs="Cambria"/>
        </w:rPr>
        <w:t>-Food Trucks: 30€ metro lineal.</w:t>
      </w:r>
    </w:p>
    <w:p w:rsidR="00322964" w:rsidRDefault="00C774FE" w:rsidP="00322964">
      <w:pPr>
        <w:tabs>
          <w:tab w:val="left" w:pos="720"/>
        </w:tabs>
        <w:ind w:left="1440" w:hanging="360"/>
        <w:jc w:val="both"/>
        <w:rPr>
          <w:rFonts w:ascii="Cambria" w:hAnsi="Cambria" w:cs="Cambria"/>
          <w:b/>
          <w:bCs/>
        </w:rPr>
      </w:pPr>
      <w:r>
        <w:rPr>
          <w:rFonts w:ascii="Cambria" w:hAnsi="Cambria" w:cs="Cambria"/>
        </w:rPr>
        <w:t>-Market seleccionado: 20€ metro lineal</w:t>
      </w:r>
      <w:r w:rsidR="00322964">
        <w:rPr>
          <w:rFonts w:ascii="Cambria" w:hAnsi="Cambria" w:cs="Cambria"/>
        </w:rPr>
        <w:tab/>
      </w:r>
    </w:p>
    <w:p w:rsidR="00322964" w:rsidRDefault="00322964" w:rsidP="00322964">
      <w:pPr>
        <w:ind w:left="360"/>
        <w:jc w:val="both"/>
        <w:rPr>
          <w:rFonts w:ascii="Cambria" w:hAnsi="Cambria" w:cs="Cambria"/>
          <w:b/>
          <w:bCs/>
        </w:rPr>
      </w:pPr>
    </w:p>
    <w:p w:rsidR="00322964" w:rsidRDefault="00322964" w:rsidP="00322964">
      <w:pPr>
        <w:ind w:left="360"/>
        <w:jc w:val="both"/>
        <w:rPr>
          <w:rFonts w:ascii="Cambria" w:hAnsi="Cambria" w:cs="Cambria"/>
          <w:b/>
          <w:bCs/>
        </w:rPr>
      </w:pPr>
      <w:r>
        <w:rPr>
          <w:rFonts w:ascii="Cambria" w:hAnsi="Cambria" w:cs="Cambria"/>
          <w:b/>
          <w:bCs/>
        </w:rPr>
        <w:t>Una vez aceptada la solicitud,</w:t>
      </w:r>
      <w:r w:rsidR="00776437">
        <w:rPr>
          <w:rFonts w:ascii="Cambria" w:hAnsi="Cambria" w:cs="Cambria"/>
          <w:b/>
          <w:bCs/>
        </w:rPr>
        <w:t xml:space="preserve"> se presentará al comité de selección. Si ha sido aceptada, </w:t>
      </w:r>
      <w:r>
        <w:rPr>
          <w:rFonts w:ascii="Cambria" w:hAnsi="Cambria" w:cs="Cambria"/>
          <w:b/>
          <w:bCs/>
        </w:rPr>
        <w:t xml:space="preserve"> se facilitará el nº de cuenta y una vez efectuado el ingreso se enviará el justificante por email. </w:t>
      </w:r>
    </w:p>
    <w:p w:rsidR="00322964" w:rsidRDefault="00322964" w:rsidP="00322964">
      <w:pPr>
        <w:ind w:left="360"/>
        <w:jc w:val="both"/>
        <w:rPr>
          <w:rFonts w:ascii="Cambria" w:hAnsi="Cambria" w:cs="Cambria"/>
        </w:rPr>
      </w:pPr>
    </w:p>
    <w:p w:rsidR="00CD76D7" w:rsidRPr="00763105" w:rsidRDefault="00CD76D7" w:rsidP="00322964">
      <w:pPr>
        <w:ind w:left="360"/>
        <w:jc w:val="both"/>
        <w:rPr>
          <w:rFonts w:ascii="Cambria" w:hAnsi="Cambria" w:cs="Cambria"/>
          <w:b/>
        </w:rPr>
      </w:pPr>
      <w:r w:rsidRPr="00763105">
        <w:rPr>
          <w:rFonts w:ascii="Cambria" w:hAnsi="Cambria" w:cs="Cambria"/>
          <w:b/>
        </w:rPr>
        <w:t>susana.happen@gmail.com</w:t>
      </w:r>
    </w:p>
    <w:p w:rsidR="00322964" w:rsidRPr="00763105" w:rsidRDefault="00322964" w:rsidP="00322964">
      <w:pPr>
        <w:ind w:left="360"/>
        <w:jc w:val="both"/>
        <w:rPr>
          <w:rFonts w:ascii="Cambria" w:hAnsi="Cambria" w:cs="Cambria"/>
          <w:b/>
        </w:rPr>
      </w:pPr>
      <w:r w:rsidRPr="00763105">
        <w:rPr>
          <w:rFonts w:ascii="Cambria" w:hAnsi="Cambria" w:cs="Cambria"/>
          <w:b/>
        </w:rPr>
        <w:t>cristi.happen@gmail.com</w:t>
      </w:r>
    </w:p>
    <w:p w:rsidR="00322964" w:rsidRDefault="00322964" w:rsidP="00322964">
      <w:pPr>
        <w:ind w:left="360"/>
        <w:jc w:val="both"/>
        <w:rPr>
          <w:rFonts w:ascii="Cambria" w:hAnsi="Cambria" w:cs="Cambria"/>
        </w:rPr>
      </w:pPr>
    </w:p>
    <w:p w:rsidR="00322964" w:rsidRDefault="00322964" w:rsidP="00322964">
      <w:pPr>
        <w:rPr>
          <w:rFonts w:ascii="Cambria" w:hAnsi="Cambria" w:cs="Cambria"/>
        </w:rPr>
      </w:pPr>
    </w:p>
    <w:p w:rsidR="00890E36" w:rsidRDefault="00890E36"/>
    <w:sectPr w:rsidR="00890E36" w:rsidSect="00776437">
      <w:pgSz w:w="11906" w:h="16838"/>
      <w:pgMar w:top="993" w:right="170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haroni">
    <w:altName w:val="Segoe UI Semibold"/>
    <w:panose1 w:val="02010803020104030203"/>
    <w:charset w:val="B1"/>
    <w:family w:val="auto"/>
    <w:pitch w:val="variable"/>
    <w:sig w:usb0="00000800" w:usb1="00000000" w:usb2="00000000" w:usb3="00000000" w:csb0="00000020" w:csb1="00000000"/>
  </w:font>
  <w:font w:name="Allan">
    <w:altName w:val="VerzierteSchwabacher"/>
    <w:charset w:val="00"/>
    <w:family w:val="auto"/>
    <w:pitch w:val="variable"/>
    <w:sig w:usb0="00000003" w:usb1="0000004B"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B53DC"/>
    <w:multiLevelType w:val="hybridMultilevel"/>
    <w:tmpl w:val="BAF6ED1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63B14A22"/>
    <w:multiLevelType w:val="hybridMultilevel"/>
    <w:tmpl w:val="98FEB22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964"/>
    <w:rsid w:val="000F014E"/>
    <w:rsid w:val="002030EF"/>
    <w:rsid w:val="00322964"/>
    <w:rsid w:val="003859D9"/>
    <w:rsid w:val="00652D1B"/>
    <w:rsid w:val="00685C31"/>
    <w:rsid w:val="007337E2"/>
    <w:rsid w:val="00763105"/>
    <w:rsid w:val="00776437"/>
    <w:rsid w:val="00890E36"/>
    <w:rsid w:val="00A72DC9"/>
    <w:rsid w:val="00B63BC8"/>
    <w:rsid w:val="00BF7C46"/>
    <w:rsid w:val="00C52877"/>
    <w:rsid w:val="00C774FE"/>
    <w:rsid w:val="00CD307E"/>
    <w:rsid w:val="00CD76D7"/>
    <w:rsid w:val="00D67DB8"/>
    <w:rsid w:val="00E10F80"/>
    <w:rsid w:val="00F56B94"/>
    <w:rsid w:val="00F663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964"/>
    <w:pPr>
      <w:widowControl w:val="0"/>
      <w:overflowPunct w:val="0"/>
      <w:adjustRightInd w:val="0"/>
      <w:spacing w:after="0" w:line="240" w:lineRule="auto"/>
    </w:pPr>
    <w:rPr>
      <w:rFonts w:ascii="Times New Roman" w:eastAsia="SimSun" w:hAnsi="Times New Roman" w:cs="Times New Roman"/>
      <w:kern w:val="28"/>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22964"/>
    <w:pPr>
      <w:ind w:left="720"/>
      <w:contextualSpacing/>
    </w:pPr>
  </w:style>
  <w:style w:type="character" w:styleId="Hipervnculo">
    <w:name w:val="Hyperlink"/>
    <w:basedOn w:val="Fuentedeprrafopredeter"/>
    <w:uiPriority w:val="99"/>
    <w:unhideWhenUsed/>
    <w:rsid w:val="007631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964"/>
    <w:pPr>
      <w:widowControl w:val="0"/>
      <w:overflowPunct w:val="0"/>
      <w:adjustRightInd w:val="0"/>
      <w:spacing w:after="0" w:line="240" w:lineRule="auto"/>
    </w:pPr>
    <w:rPr>
      <w:rFonts w:ascii="Times New Roman" w:eastAsia="SimSun" w:hAnsi="Times New Roman" w:cs="Times New Roman"/>
      <w:kern w:val="28"/>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22964"/>
    <w:pPr>
      <w:ind w:left="720"/>
      <w:contextualSpacing/>
    </w:pPr>
  </w:style>
  <w:style w:type="character" w:styleId="Hipervnculo">
    <w:name w:val="Hyperlink"/>
    <w:basedOn w:val="Fuentedeprrafopredeter"/>
    <w:uiPriority w:val="99"/>
    <w:unhideWhenUsed/>
    <w:rsid w:val="007631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sana.happen@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544</Words>
  <Characters>2996</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M.Alemany</cp:lastModifiedBy>
  <cp:revision>2</cp:revision>
  <dcterms:created xsi:type="dcterms:W3CDTF">2017-02-17T19:58:00Z</dcterms:created>
  <dcterms:modified xsi:type="dcterms:W3CDTF">2017-02-17T19:58:00Z</dcterms:modified>
</cp:coreProperties>
</file>