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7F" w:rsidRPr="009C35AF" w:rsidRDefault="0033357F" w:rsidP="009C35AF">
      <w:bookmarkStart w:id="0" w:name="_GoBack"/>
      <w:bookmarkEnd w:id="0"/>
    </w:p>
    <w:p w:rsidR="009C35AF" w:rsidRPr="00405CBD" w:rsidRDefault="009C35AF" w:rsidP="009C35AF">
      <w:pPr>
        <w:jc w:val="center"/>
        <w:rPr>
          <w:rFonts w:ascii="Kristen ITC" w:hAnsi="Kristen ITC"/>
          <w:b/>
          <w:color w:val="943634" w:themeColor="accent2" w:themeShade="BF"/>
          <w:sz w:val="36"/>
          <w:u w:val="single"/>
        </w:rPr>
      </w:pPr>
      <w:r w:rsidRPr="00405CBD">
        <w:rPr>
          <w:rFonts w:ascii="Kristen ITC" w:hAnsi="Kristen ITC"/>
          <w:b/>
          <w:color w:val="943634" w:themeColor="accent2" w:themeShade="BF"/>
          <w:sz w:val="36"/>
          <w:u w:val="single"/>
        </w:rPr>
        <w:t xml:space="preserve">Bases de Participación </w:t>
      </w:r>
    </w:p>
    <w:p w:rsidR="009C35AF" w:rsidRPr="00405CBD" w:rsidRDefault="009535A1" w:rsidP="009C35AF">
      <w:pPr>
        <w:jc w:val="center"/>
        <w:rPr>
          <w:rFonts w:ascii="Kristen ITC" w:hAnsi="Kristen ITC"/>
          <w:b/>
          <w:color w:val="943634" w:themeColor="accent2" w:themeShade="BF"/>
          <w:sz w:val="36"/>
          <w:u w:val="single"/>
        </w:rPr>
      </w:pPr>
      <w:r w:rsidRPr="00405CBD">
        <w:rPr>
          <w:rFonts w:ascii="Kristen ITC" w:hAnsi="Kristen ITC"/>
          <w:b/>
          <w:color w:val="943634" w:themeColor="accent2" w:themeShade="BF"/>
          <w:sz w:val="36"/>
          <w:u w:val="single"/>
        </w:rPr>
        <w:t>VII</w:t>
      </w:r>
      <w:r>
        <w:rPr>
          <w:rFonts w:ascii="Kristen ITC" w:hAnsi="Kristen ITC"/>
          <w:b/>
          <w:color w:val="943634" w:themeColor="accent2" w:themeShade="BF"/>
          <w:sz w:val="36"/>
          <w:u w:val="single"/>
        </w:rPr>
        <w:t xml:space="preserve"> </w:t>
      </w:r>
      <w:r w:rsidRPr="00405CBD">
        <w:rPr>
          <w:rFonts w:ascii="Kristen ITC" w:hAnsi="Kristen ITC"/>
          <w:b/>
          <w:color w:val="943634" w:themeColor="accent2" w:themeShade="BF"/>
          <w:sz w:val="36"/>
          <w:u w:val="single"/>
        </w:rPr>
        <w:t>Jornadas</w:t>
      </w:r>
      <w:r w:rsidR="009C35AF" w:rsidRPr="00405CBD">
        <w:rPr>
          <w:rFonts w:ascii="Kristen ITC" w:hAnsi="Kristen ITC"/>
          <w:b/>
          <w:color w:val="943634" w:themeColor="accent2" w:themeShade="BF"/>
          <w:sz w:val="36"/>
          <w:u w:val="single"/>
        </w:rPr>
        <w:t xml:space="preserve"> Medievales Arévalo</w:t>
      </w:r>
      <w:r w:rsidR="00405CBD" w:rsidRPr="00405CBD">
        <w:rPr>
          <w:rFonts w:ascii="Kristen ITC" w:hAnsi="Kristen ITC"/>
          <w:b/>
          <w:color w:val="943634" w:themeColor="accent2" w:themeShade="BF"/>
          <w:sz w:val="36"/>
          <w:u w:val="single"/>
        </w:rPr>
        <w:t xml:space="preserve"> 2017</w:t>
      </w:r>
    </w:p>
    <w:p w:rsidR="009C35AF" w:rsidRPr="00807E7B" w:rsidRDefault="009C35AF" w:rsidP="009C35AF">
      <w:pPr>
        <w:tabs>
          <w:tab w:val="left" w:pos="10632"/>
        </w:tabs>
        <w:rPr>
          <w:sz w:val="24"/>
        </w:rPr>
      </w:pPr>
    </w:p>
    <w:p w:rsidR="0046113A" w:rsidRPr="00405CBD" w:rsidRDefault="009C35AF" w:rsidP="00405CBD">
      <w:pPr>
        <w:pStyle w:val="Prrafodelista"/>
        <w:tabs>
          <w:tab w:val="left" w:pos="10632"/>
        </w:tabs>
        <w:ind w:left="-567"/>
        <w:jc w:val="center"/>
        <w:rPr>
          <w:rFonts w:ascii="Comic Sans MS" w:hAnsi="Comic Sans MS"/>
          <w:b/>
          <w:sz w:val="20"/>
          <w:u w:val="single"/>
        </w:rPr>
      </w:pPr>
      <w:r w:rsidRPr="00405CBD">
        <w:rPr>
          <w:rFonts w:ascii="Comic Sans MS" w:hAnsi="Comic Sans MS"/>
          <w:b/>
          <w:sz w:val="20"/>
          <w:u w:val="single"/>
        </w:rPr>
        <w:t>Las Jornadas Medievales están organiza</w:t>
      </w:r>
      <w:r w:rsidR="00405CBD" w:rsidRPr="00405CBD">
        <w:rPr>
          <w:rFonts w:ascii="Comic Sans MS" w:hAnsi="Comic Sans MS"/>
          <w:b/>
          <w:sz w:val="20"/>
          <w:u w:val="single"/>
        </w:rPr>
        <w:t>das por la Asociación Cultural La Queda</w:t>
      </w:r>
      <w:r w:rsidRPr="00405CBD">
        <w:rPr>
          <w:rFonts w:ascii="Comic Sans MS" w:hAnsi="Comic Sans MS"/>
          <w:b/>
          <w:sz w:val="20"/>
          <w:u w:val="single"/>
        </w:rPr>
        <w:t>, una organización sin ánimo de lucro y que realiza varias actividades culturales para la ciudad de Arévalo</w:t>
      </w:r>
      <w:r w:rsidR="004B05AA" w:rsidRPr="00405CBD">
        <w:rPr>
          <w:rFonts w:ascii="Comic Sans MS" w:hAnsi="Comic Sans MS"/>
          <w:b/>
          <w:sz w:val="20"/>
          <w:u w:val="single"/>
        </w:rPr>
        <w:t>.</w:t>
      </w:r>
    </w:p>
    <w:p w:rsidR="004B05AA" w:rsidRPr="00405CBD" w:rsidRDefault="004B05AA" w:rsidP="00405CBD">
      <w:pPr>
        <w:pStyle w:val="Prrafodelista"/>
        <w:tabs>
          <w:tab w:val="left" w:pos="10632"/>
        </w:tabs>
        <w:ind w:left="-567"/>
        <w:jc w:val="center"/>
        <w:rPr>
          <w:rFonts w:ascii="Comic Sans MS" w:hAnsi="Comic Sans MS"/>
          <w:b/>
          <w:sz w:val="20"/>
          <w:u w:val="single"/>
        </w:rPr>
      </w:pPr>
      <w:r w:rsidRPr="00405CBD">
        <w:rPr>
          <w:rFonts w:ascii="Comic Sans MS" w:hAnsi="Comic Sans MS"/>
          <w:b/>
          <w:sz w:val="20"/>
          <w:u w:val="single"/>
        </w:rPr>
        <w:t>Las V</w:t>
      </w:r>
      <w:r w:rsidR="00653E9B" w:rsidRPr="00405CBD">
        <w:rPr>
          <w:rFonts w:ascii="Comic Sans MS" w:hAnsi="Comic Sans MS"/>
          <w:b/>
          <w:sz w:val="20"/>
          <w:u w:val="single"/>
        </w:rPr>
        <w:t>I</w:t>
      </w:r>
      <w:r w:rsidR="00405CBD" w:rsidRPr="00405CBD">
        <w:rPr>
          <w:rFonts w:ascii="Comic Sans MS" w:hAnsi="Comic Sans MS"/>
          <w:b/>
          <w:sz w:val="20"/>
          <w:u w:val="single"/>
        </w:rPr>
        <w:t>I</w:t>
      </w:r>
      <w:r w:rsidRPr="00405CBD">
        <w:rPr>
          <w:rFonts w:ascii="Comic Sans MS" w:hAnsi="Comic Sans MS"/>
          <w:b/>
          <w:sz w:val="20"/>
          <w:u w:val="single"/>
        </w:rPr>
        <w:t xml:space="preserve"> Jornadas Medievales se realizarán los días</w:t>
      </w:r>
      <w:r w:rsidR="00653E9B" w:rsidRPr="00405CBD">
        <w:rPr>
          <w:rFonts w:ascii="Comic Sans MS" w:hAnsi="Comic Sans MS"/>
          <w:b/>
          <w:sz w:val="20"/>
          <w:u w:val="single"/>
        </w:rPr>
        <w:t xml:space="preserve"> </w:t>
      </w:r>
      <w:r w:rsidR="00405CBD" w:rsidRPr="00405CBD">
        <w:rPr>
          <w:rFonts w:ascii="Comic Sans MS" w:hAnsi="Comic Sans MS"/>
          <w:b/>
          <w:sz w:val="20"/>
          <w:highlight w:val="yellow"/>
          <w:u w:val="single"/>
        </w:rPr>
        <w:t>24 y 25</w:t>
      </w:r>
      <w:r w:rsidR="00653E9B" w:rsidRPr="00405CBD">
        <w:rPr>
          <w:rFonts w:ascii="Comic Sans MS" w:hAnsi="Comic Sans MS"/>
          <w:b/>
          <w:sz w:val="20"/>
          <w:highlight w:val="yellow"/>
          <w:u w:val="single"/>
        </w:rPr>
        <w:t xml:space="preserve"> de </w:t>
      </w:r>
      <w:r w:rsidR="00405CBD" w:rsidRPr="00405CBD">
        <w:rPr>
          <w:rFonts w:ascii="Comic Sans MS" w:hAnsi="Comic Sans MS"/>
          <w:b/>
          <w:sz w:val="20"/>
          <w:highlight w:val="yellow"/>
          <w:u w:val="single"/>
        </w:rPr>
        <w:t>junio</w:t>
      </w:r>
      <w:r w:rsidR="00405CBD">
        <w:rPr>
          <w:rFonts w:ascii="Comic Sans MS" w:hAnsi="Comic Sans MS"/>
          <w:b/>
          <w:sz w:val="20"/>
          <w:highlight w:val="yellow"/>
          <w:u w:val="single"/>
        </w:rPr>
        <w:t xml:space="preserve"> de 2017</w:t>
      </w:r>
      <w:r w:rsidRPr="00405CBD">
        <w:rPr>
          <w:rFonts w:ascii="Comic Sans MS" w:hAnsi="Comic Sans MS"/>
          <w:b/>
          <w:sz w:val="20"/>
          <w:u w:val="single"/>
        </w:rPr>
        <w:t xml:space="preserve"> en la Plaza de la Villa, una plaza porticada medieval.</w:t>
      </w:r>
    </w:p>
    <w:p w:rsidR="004B05AA" w:rsidRPr="00807E7B" w:rsidRDefault="004B05AA" w:rsidP="009C35AF">
      <w:pPr>
        <w:pStyle w:val="Prrafodelista"/>
        <w:tabs>
          <w:tab w:val="left" w:pos="10632"/>
        </w:tabs>
        <w:ind w:left="-567"/>
        <w:rPr>
          <w:rFonts w:ascii="Comic Sans MS" w:hAnsi="Comic Sans MS"/>
          <w:sz w:val="20"/>
        </w:rPr>
      </w:pPr>
    </w:p>
    <w:p w:rsidR="004B05AA" w:rsidRPr="00807E7B" w:rsidRDefault="001642CD" w:rsidP="004B05AA">
      <w:pPr>
        <w:pStyle w:val="Prrafodelista"/>
        <w:numPr>
          <w:ilvl w:val="0"/>
          <w:numId w:val="2"/>
        </w:numPr>
        <w:tabs>
          <w:tab w:val="left" w:pos="10632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INSCRIPCIÓN:</w:t>
      </w:r>
    </w:p>
    <w:p w:rsidR="004B05AA" w:rsidRPr="00807E7B" w:rsidRDefault="004B05AA" w:rsidP="004B05AA">
      <w:pPr>
        <w:pStyle w:val="Prrafodelista"/>
        <w:tabs>
          <w:tab w:val="left" w:pos="10632"/>
        </w:tabs>
        <w:ind w:left="153"/>
        <w:rPr>
          <w:rFonts w:ascii="Comic Sans MS" w:hAnsi="Comic Sans MS"/>
          <w:sz w:val="20"/>
        </w:rPr>
      </w:pPr>
      <w:r w:rsidRPr="00807E7B">
        <w:rPr>
          <w:rFonts w:ascii="Comic Sans MS" w:hAnsi="Comic Sans MS"/>
          <w:b/>
          <w:sz w:val="20"/>
        </w:rPr>
        <w:t>1-</w:t>
      </w:r>
      <w:r w:rsidRPr="00807E7B">
        <w:rPr>
          <w:rFonts w:ascii="Comic Sans MS" w:hAnsi="Comic Sans MS"/>
          <w:sz w:val="20"/>
        </w:rPr>
        <w:t>Podrán participar todas las paradas dedicadas a la producción artesanal, así como aquellas que estén ada</w:t>
      </w:r>
      <w:r w:rsidR="00653E9B">
        <w:rPr>
          <w:rFonts w:ascii="Comic Sans MS" w:hAnsi="Comic Sans MS"/>
          <w:sz w:val="20"/>
        </w:rPr>
        <w:t>p</w:t>
      </w:r>
      <w:r w:rsidRPr="00807E7B">
        <w:rPr>
          <w:rFonts w:ascii="Comic Sans MS" w:hAnsi="Comic Sans MS"/>
          <w:sz w:val="20"/>
        </w:rPr>
        <w:t>tadas a la temática medieval.</w:t>
      </w:r>
    </w:p>
    <w:p w:rsidR="004B05AA" w:rsidRPr="00405CBD" w:rsidRDefault="004B05AA" w:rsidP="004B05AA">
      <w:pPr>
        <w:pStyle w:val="Prrafodelista"/>
        <w:tabs>
          <w:tab w:val="left" w:pos="10632"/>
        </w:tabs>
        <w:ind w:left="153"/>
        <w:rPr>
          <w:rFonts w:ascii="Comic Sans MS" w:hAnsi="Comic Sans MS"/>
          <w:sz w:val="20"/>
          <w:u w:val="single"/>
        </w:rPr>
      </w:pPr>
      <w:r w:rsidRPr="00807E7B">
        <w:rPr>
          <w:rFonts w:ascii="Comic Sans MS" w:hAnsi="Comic Sans MS"/>
          <w:b/>
          <w:sz w:val="20"/>
        </w:rPr>
        <w:t xml:space="preserve">2- </w:t>
      </w:r>
      <w:r w:rsidRPr="00405CBD">
        <w:rPr>
          <w:rFonts w:ascii="Comic Sans MS" w:hAnsi="Comic Sans MS"/>
          <w:sz w:val="20"/>
          <w:u w:val="single"/>
        </w:rPr>
        <w:t>El plazo para enviar las solicitudes de</w:t>
      </w:r>
      <w:r w:rsidR="00653E9B" w:rsidRPr="00405CBD">
        <w:rPr>
          <w:rFonts w:ascii="Comic Sans MS" w:hAnsi="Comic Sans MS"/>
          <w:sz w:val="20"/>
          <w:u w:val="single"/>
        </w:rPr>
        <w:t xml:space="preserve"> </w:t>
      </w:r>
      <w:r w:rsidR="007623D7">
        <w:rPr>
          <w:rFonts w:ascii="Comic Sans MS" w:hAnsi="Comic Sans MS"/>
          <w:sz w:val="20"/>
          <w:u w:val="single"/>
        </w:rPr>
        <w:t>la participación comenzará el 1</w:t>
      </w:r>
      <w:r w:rsidR="00AE1E07" w:rsidRPr="00405CBD">
        <w:rPr>
          <w:rFonts w:ascii="Comic Sans MS" w:hAnsi="Comic Sans MS"/>
          <w:sz w:val="20"/>
          <w:u w:val="single"/>
        </w:rPr>
        <w:t xml:space="preserve"> de </w:t>
      </w:r>
      <w:r w:rsidR="009535A1" w:rsidRPr="00405CBD">
        <w:rPr>
          <w:rFonts w:ascii="Comic Sans MS" w:hAnsi="Comic Sans MS"/>
          <w:sz w:val="20"/>
          <w:u w:val="single"/>
        </w:rPr>
        <w:t>abril</w:t>
      </w:r>
      <w:r w:rsidR="00405CBD" w:rsidRPr="00405CBD">
        <w:rPr>
          <w:rFonts w:ascii="Comic Sans MS" w:hAnsi="Comic Sans MS"/>
          <w:sz w:val="20"/>
          <w:u w:val="single"/>
        </w:rPr>
        <w:t xml:space="preserve"> de 2017</w:t>
      </w:r>
      <w:r w:rsidRPr="00405CBD">
        <w:rPr>
          <w:rFonts w:ascii="Comic Sans MS" w:hAnsi="Comic Sans MS"/>
          <w:sz w:val="20"/>
          <w:u w:val="single"/>
        </w:rPr>
        <w:t xml:space="preserve">, momento de difusión pública </w:t>
      </w:r>
      <w:r w:rsidR="00405CBD" w:rsidRPr="00405CBD">
        <w:rPr>
          <w:rFonts w:ascii="Comic Sans MS" w:hAnsi="Comic Sans MS"/>
          <w:sz w:val="20"/>
          <w:u w:val="single"/>
        </w:rPr>
        <w:t>de estas bases y terminará el 18</w:t>
      </w:r>
      <w:r w:rsidR="00653E9B" w:rsidRPr="00405CBD">
        <w:rPr>
          <w:rFonts w:ascii="Comic Sans MS" w:hAnsi="Comic Sans MS"/>
          <w:sz w:val="20"/>
          <w:u w:val="single"/>
        </w:rPr>
        <w:t xml:space="preserve"> de </w:t>
      </w:r>
      <w:r w:rsidR="009535A1" w:rsidRPr="00405CBD">
        <w:rPr>
          <w:rFonts w:ascii="Comic Sans MS" w:hAnsi="Comic Sans MS"/>
          <w:sz w:val="20"/>
          <w:u w:val="single"/>
        </w:rPr>
        <w:t>junio</w:t>
      </w:r>
      <w:r w:rsidR="00653E9B" w:rsidRPr="00405CBD">
        <w:rPr>
          <w:rFonts w:ascii="Comic Sans MS" w:hAnsi="Comic Sans MS"/>
          <w:sz w:val="20"/>
          <w:u w:val="single"/>
        </w:rPr>
        <w:t xml:space="preserve"> de 2016</w:t>
      </w:r>
      <w:r w:rsidRPr="00405CBD">
        <w:rPr>
          <w:rFonts w:ascii="Comic Sans MS" w:hAnsi="Comic Sans MS"/>
          <w:sz w:val="20"/>
          <w:u w:val="single"/>
        </w:rPr>
        <w:t>.</w:t>
      </w:r>
    </w:p>
    <w:p w:rsidR="004B05AA" w:rsidRPr="00807E7B" w:rsidRDefault="004B05AA" w:rsidP="004B05AA">
      <w:pPr>
        <w:pStyle w:val="Prrafodelista"/>
        <w:tabs>
          <w:tab w:val="left" w:pos="10632"/>
        </w:tabs>
        <w:ind w:left="153"/>
        <w:rPr>
          <w:rFonts w:ascii="Comic Sans MS" w:hAnsi="Comic Sans MS"/>
          <w:sz w:val="20"/>
        </w:rPr>
      </w:pPr>
      <w:r w:rsidRPr="00807E7B">
        <w:rPr>
          <w:rFonts w:ascii="Comic Sans MS" w:hAnsi="Comic Sans MS"/>
          <w:b/>
          <w:sz w:val="20"/>
        </w:rPr>
        <w:t>3-</w:t>
      </w:r>
      <w:r w:rsidRPr="00807E7B">
        <w:rPr>
          <w:rFonts w:ascii="Comic Sans MS" w:hAnsi="Comic Sans MS"/>
          <w:sz w:val="20"/>
        </w:rPr>
        <w:t xml:space="preserve"> La documentación que la organización requiere para participar en esta convocatoria son las siguientes:</w:t>
      </w:r>
    </w:p>
    <w:p w:rsidR="004B05AA" w:rsidRPr="00807E7B" w:rsidRDefault="004B05AA" w:rsidP="004B05AA">
      <w:pPr>
        <w:pStyle w:val="Prrafodelista"/>
        <w:numPr>
          <w:ilvl w:val="0"/>
          <w:numId w:val="3"/>
        </w:numPr>
        <w:tabs>
          <w:tab w:val="left" w:pos="10632"/>
        </w:tabs>
        <w:rPr>
          <w:rFonts w:ascii="Comic Sans MS" w:hAnsi="Comic Sans MS"/>
          <w:sz w:val="20"/>
        </w:rPr>
      </w:pPr>
      <w:r w:rsidRPr="00807E7B">
        <w:rPr>
          <w:rFonts w:ascii="Comic Sans MS" w:hAnsi="Comic Sans MS"/>
          <w:b/>
          <w:sz w:val="20"/>
        </w:rPr>
        <w:t>Anexo I debidamente rellenado y firmado.</w:t>
      </w:r>
    </w:p>
    <w:p w:rsidR="004B05AA" w:rsidRPr="00653E9B" w:rsidRDefault="004B05AA" w:rsidP="004B05AA">
      <w:pPr>
        <w:pStyle w:val="Prrafodelista"/>
        <w:numPr>
          <w:ilvl w:val="0"/>
          <w:numId w:val="3"/>
        </w:numPr>
        <w:tabs>
          <w:tab w:val="left" w:pos="10632"/>
        </w:tabs>
        <w:rPr>
          <w:rFonts w:ascii="Comic Sans MS" w:hAnsi="Comic Sans MS"/>
          <w:sz w:val="20"/>
        </w:rPr>
      </w:pPr>
      <w:r w:rsidRPr="00807E7B">
        <w:rPr>
          <w:rFonts w:ascii="Comic Sans MS" w:hAnsi="Comic Sans MS"/>
          <w:b/>
          <w:sz w:val="20"/>
        </w:rPr>
        <w:t>Fotocopia del carnet de manipulador de alimentos o acreditación similar de las personas que vayan a permanecer en la parada, en caso de ser una parada de alimentación.</w:t>
      </w:r>
    </w:p>
    <w:p w:rsidR="00653E9B" w:rsidRPr="00807E7B" w:rsidRDefault="00653E9B" w:rsidP="004B05AA">
      <w:pPr>
        <w:pStyle w:val="Prrafodelista"/>
        <w:numPr>
          <w:ilvl w:val="0"/>
          <w:numId w:val="3"/>
        </w:numPr>
        <w:tabs>
          <w:tab w:val="left" w:pos="1063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Carnet de artesano si se tuviese.</w:t>
      </w:r>
    </w:p>
    <w:p w:rsidR="004B05AA" w:rsidRPr="00807E7B" w:rsidRDefault="004B05AA" w:rsidP="004B05AA">
      <w:pPr>
        <w:pStyle w:val="Prrafodelista"/>
        <w:numPr>
          <w:ilvl w:val="0"/>
          <w:numId w:val="3"/>
        </w:numPr>
        <w:tabs>
          <w:tab w:val="left" w:pos="10632"/>
        </w:tabs>
        <w:rPr>
          <w:rFonts w:ascii="Comic Sans MS" w:hAnsi="Comic Sans MS"/>
          <w:sz w:val="20"/>
        </w:rPr>
      </w:pPr>
      <w:r w:rsidRPr="00807E7B">
        <w:rPr>
          <w:rFonts w:ascii="Comic Sans MS" w:hAnsi="Comic Sans MS"/>
          <w:b/>
          <w:sz w:val="20"/>
        </w:rPr>
        <w:t>4 fotografías, una de la parada y tres de los productos a que se vayan a comercializar.</w:t>
      </w:r>
    </w:p>
    <w:p w:rsidR="004B05AA" w:rsidRPr="001642CD" w:rsidRDefault="00380F36" w:rsidP="004B05AA">
      <w:pPr>
        <w:tabs>
          <w:tab w:val="left" w:pos="10632"/>
        </w:tabs>
        <w:ind w:left="153"/>
        <w:rPr>
          <w:rFonts w:ascii="Comic Sans MS" w:hAnsi="Comic Sans MS"/>
          <w:b/>
          <w:sz w:val="20"/>
        </w:rPr>
      </w:pPr>
      <w:r w:rsidRPr="00807E7B">
        <w:rPr>
          <w:rFonts w:ascii="Comic Sans MS" w:hAnsi="Comic Sans MS"/>
          <w:b/>
          <w:sz w:val="20"/>
        </w:rPr>
        <w:t>4-</w:t>
      </w:r>
      <w:r w:rsidRPr="00807E7B">
        <w:rPr>
          <w:rFonts w:ascii="Comic Sans MS" w:hAnsi="Comic Sans MS"/>
          <w:sz w:val="20"/>
        </w:rPr>
        <w:t xml:space="preserve"> La aportación económica al mercado será </w:t>
      </w:r>
      <w:r w:rsidR="00405CBD" w:rsidRPr="00807E7B">
        <w:rPr>
          <w:rFonts w:ascii="Comic Sans MS" w:hAnsi="Comic Sans MS"/>
          <w:sz w:val="20"/>
        </w:rPr>
        <w:t>de</w:t>
      </w:r>
      <w:r w:rsidR="00405CBD">
        <w:rPr>
          <w:rFonts w:ascii="Comic Sans MS" w:hAnsi="Comic Sans MS"/>
          <w:sz w:val="20"/>
        </w:rPr>
        <w:t xml:space="preserve"> </w:t>
      </w:r>
      <w:r w:rsidR="00405CBD" w:rsidRPr="00405CBD">
        <w:rPr>
          <w:rFonts w:ascii="Comic Sans MS" w:hAnsi="Comic Sans MS"/>
          <w:b/>
          <w:sz w:val="20"/>
        </w:rPr>
        <w:t>30€</w:t>
      </w:r>
      <w:r w:rsidR="00405CBD" w:rsidRPr="00807E7B">
        <w:rPr>
          <w:rFonts w:ascii="Comic Sans MS" w:hAnsi="Comic Sans MS"/>
          <w:b/>
          <w:sz w:val="20"/>
        </w:rPr>
        <w:t xml:space="preserve"> </w:t>
      </w:r>
      <w:r w:rsidR="00405CBD">
        <w:rPr>
          <w:rFonts w:ascii="Comic Sans MS" w:hAnsi="Comic Sans MS"/>
          <w:sz w:val="20"/>
        </w:rPr>
        <w:t>por</w:t>
      </w:r>
      <w:r w:rsidR="00653E9B">
        <w:rPr>
          <w:rFonts w:ascii="Comic Sans MS" w:hAnsi="Comic Sans MS"/>
          <w:sz w:val="20"/>
        </w:rPr>
        <w:t xml:space="preserve"> parada, que tendrán que s</w:t>
      </w:r>
      <w:r w:rsidR="00405CBD">
        <w:rPr>
          <w:rFonts w:ascii="Comic Sans MS" w:hAnsi="Comic Sans MS"/>
          <w:sz w:val="20"/>
        </w:rPr>
        <w:t xml:space="preserve">er abonados una vez reciban la </w:t>
      </w:r>
      <w:r w:rsidR="00405CBD" w:rsidRPr="00405CBD">
        <w:rPr>
          <w:rFonts w:ascii="Comic Sans MS" w:hAnsi="Comic Sans MS"/>
          <w:b/>
          <w:sz w:val="20"/>
        </w:rPr>
        <w:t>A</w:t>
      </w:r>
      <w:r w:rsidR="00653E9B" w:rsidRPr="00405CBD">
        <w:rPr>
          <w:rFonts w:ascii="Comic Sans MS" w:hAnsi="Comic Sans MS"/>
          <w:b/>
          <w:sz w:val="20"/>
        </w:rPr>
        <w:t>dmisión</w:t>
      </w:r>
      <w:r w:rsidR="00405CBD" w:rsidRPr="00405CBD">
        <w:rPr>
          <w:rFonts w:ascii="Comic Sans MS" w:hAnsi="Comic Sans MS"/>
          <w:b/>
          <w:sz w:val="20"/>
        </w:rPr>
        <w:t xml:space="preserve"> de Artesanos</w:t>
      </w:r>
      <w:r w:rsidR="00653E9B">
        <w:rPr>
          <w:rFonts w:ascii="Comic Sans MS" w:hAnsi="Comic Sans MS"/>
          <w:sz w:val="20"/>
        </w:rPr>
        <w:t xml:space="preserve"> a las VI</w:t>
      </w:r>
      <w:r w:rsidR="00405CBD">
        <w:rPr>
          <w:rFonts w:ascii="Comic Sans MS" w:hAnsi="Comic Sans MS"/>
          <w:sz w:val="20"/>
        </w:rPr>
        <w:t>I</w:t>
      </w:r>
      <w:r w:rsidR="00653E9B">
        <w:rPr>
          <w:rFonts w:ascii="Comic Sans MS" w:hAnsi="Comic Sans MS"/>
          <w:sz w:val="20"/>
        </w:rPr>
        <w:t xml:space="preserve"> Jor</w:t>
      </w:r>
      <w:r w:rsidR="00405CBD">
        <w:rPr>
          <w:rFonts w:ascii="Comic Sans MS" w:hAnsi="Comic Sans MS"/>
          <w:sz w:val="20"/>
        </w:rPr>
        <w:t>nadas Medievales de Arévalo 2017</w:t>
      </w:r>
      <w:r w:rsidR="00653E9B">
        <w:rPr>
          <w:rFonts w:ascii="Comic Sans MS" w:hAnsi="Comic Sans MS"/>
          <w:sz w:val="20"/>
        </w:rPr>
        <w:t>. El plazo para rea</w:t>
      </w:r>
      <w:r w:rsidR="00405CBD">
        <w:rPr>
          <w:rFonts w:ascii="Comic Sans MS" w:hAnsi="Comic Sans MS"/>
          <w:sz w:val="20"/>
        </w:rPr>
        <w:t>lizar el pago finaliza el día 18</w:t>
      </w:r>
      <w:r w:rsidR="00653E9B">
        <w:rPr>
          <w:rFonts w:ascii="Comic Sans MS" w:hAnsi="Comic Sans MS"/>
          <w:sz w:val="20"/>
        </w:rPr>
        <w:t xml:space="preserve"> de </w:t>
      </w:r>
      <w:r w:rsidR="00405CBD">
        <w:rPr>
          <w:rFonts w:ascii="Comic Sans MS" w:hAnsi="Comic Sans MS"/>
          <w:sz w:val="20"/>
        </w:rPr>
        <w:t>junio</w:t>
      </w:r>
      <w:r w:rsidR="00653E9B">
        <w:rPr>
          <w:rFonts w:ascii="Comic Sans MS" w:hAnsi="Comic Sans MS"/>
          <w:sz w:val="20"/>
        </w:rPr>
        <w:t xml:space="preserve">, por lo que </w:t>
      </w:r>
      <w:r w:rsidR="00653E9B" w:rsidRPr="001642CD">
        <w:rPr>
          <w:rFonts w:ascii="Comic Sans MS" w:hAnsi="Comic Sans MS"/>
          <w:b/>
          <w:sz w:val="20"/>
        </w:rPr>
        <w:t>toda persona admitida que en fecha no realice el pago correspondiente quedará automáticamente excluida del mercado.</w:t>
      </w:r>
    </w:p>
    <w:p w:rsidR="00380F36" w:rsidRPr="00405CBD" w:rsidRDefault="00380F36" w:rsidP="004B05AA">
      <w:pPr>
        <w:tabs>
          <w:tab w:val="left" w:pos="10632"/>
        </w:tabs>
        <w:ind w:left="153"/>
        <w:rPr>
          <w:rFonts w:ascii="Comic Sans MS" w:hAnsi="Comic Sans MS"/>
          <w:sz w:val="20"/>
          <w:u w:val="single"/>
        </w:rPr>
      </w:pPr>
      <w:r w:rsidRPr="00405CBD">
        <w:rPr>
          <w:rFonts w:ascii="Comic Sans MS" w:hAnsi="Comic Sans MS"/>
          <w:sz w:val="20"/>
          <w:u w:val="single"/>
        </w:rPr>
        <w:t>La renuncia del artesano a su participación en el mercado, se deberá comunicar</w:t>
      </w:r>
      <w:r w:rsidR="00653E9B" w:rsidRPr="00405CBD">
        <w:rPr>
          <w:rFonts w:ascii="Comic Sans MS" w:hAnsi="Comic Sans MS"/>
          <w:sz w:val="20"/>
          <w:u w:val="single"/>
        </w:rPr>
        <w:t xml:space="preserve"> días</w:t>
      </w:r>
      <w:r w:rsidR="001642CD" w:rsidRPr="00405CBD">
        <w:rPr>
          <w:rFonts w:ascii="Comic Sans MS" w:hAnsi="Comic Sans MS"/>
          <w:sz w:val="20"/>
          <w:u w:val="single"/>
        </w:rPr>
        <w:t xml:space="preserve"> antes del evento. Si su renuncia se ha realizado una vez se haya hecho el pago, no se devolverá el dinero.</w:t>
      </w:r>
    </w:p>
    <w:p w:rsidR="00380F36" w:rsidRPr="00807E7B" w:rsidRDefault="00380F36" w:rsidP="004B05AA">
      <w:pPr>
        <w:tabs>
          <w:tab w:val="left" w:pos="10632"/>
        </w:tabs>
        <w:ind w:left="153"/>
        <w:rPr>
          <w:rFonts w:ascii="Comic Sans MS" w:hAnsi="Comic Sans MS"/>
          <w:sz w:val="20"/>
        </w:rPr>
      </w:pPr>
      <w:r w:rsidRPr="00807E7B">
        <w:rPr>
          <w:rFonts w:ascii="Comic Sans MS" w:hAnsi="Comic Sans MS"/>
          <w:b/>
          <w:sz w:val="20"/>
        </w:rPr>
        <w:t xml:space="preserve">5- </w:t>
      </w:r>
      <w:r w:rsidRPr="00807E7B">
        <w:rPr>
          <w:rFonts w:ascii="Comic Sans MS" w:hAnsi="Comic Sans MS"/>
          <w:sz w:val="20"/>
        </w:rPr>
        <w:t>La organizaci</w:t>
      </w:r>
      <w:r w:rsidR="00653E9B">
        <w:rPr>
          <w:rFonts w:ascii="Comic Sans MS" w:hAnsi="Comic Sans MS"/>
          <w:sz w:val="20"/>
        </w:rPr>
        <w:t>ón tratará de admitir un máximo</w:t>
      </w:r>
      <w:r w:rsidRPr="00807E7B">
        <w:rPr>
          <w:rFonts w:ascii="Comic Sans MS" w:hAnsi="Comic Sans MS"/>
          <w:sz w:val="20"/>
        </w:rPr>
        <w:t xml:space="preserve"> de 2 expositores de cada especialidad, siendo los e</w:t>
      </w:r>
      <w:r w:rsidR="00653E9B">
        <w:rPr>
          <w:rFonts w:ascii="Comic Sans MS" w:hAnsi="Comic Sans MS"/>
          <w:sz w:val="20"/>
        </w:rPr>
        <w:t xml:space="preserve">xpositores de bisutería lo más variado que se admitirán más de </w:t>
      </w:r>
      <w:r w:rsidRPr="00807E7B">
        <w:rPr>
          <w:rFonts w:ascii="Comic Sans MS" w:hAnsi="Comic Sans MS"/>
          <w:sz w:val="20"/>
        </w:rPr>
        <w:t>3 paradas.</w:t>
      </w:r>
    </w:p>
    <w:p w:rsidR="00653E9B" w:rsidRPr="00807E7B" w:rsidRDefault="00380F36" w:rsidP="00653E9B">
      <w:pPr>
        <w:tabs>
          <w:tab w:val="left" w:pos="10632"/>
        </w:tabs>
        <w:ind w:left="153"/>
        <w:rPr>
          <w:rFonts w:ascii="Comic Sans MS" w:hAnsi="Comic Sans MS"/>
          <w:sz w:val="20"/>
        </w:rPr>
      </w:pPr>
      <w:r w:rsidRPr="00807E7B">
        <w:rPr>
          <w:rFonts w:ascii="Comic Sans MS" w:hAnsi="Comic Sans MS"/>
          <w:b/>
          <w:sz w:val="20"/>
        </w:rPr>
        <w:t>6-</w:t>
      </w:r>
      <w:r w:rsidRPr="00807E7B">
        <w:rPr>
          <w:rFonts w:ascii="Comic Sans MS" w:hAnsi="Comic Sans MS"/>
          <w:sz w:val="20"/>
        </w:rPr>
        <w:t xml:space="preserve"> La comunicación personal de la organización enviará a los admitidos </w:t>
      </w:r>
      <w:r w:rsidR="009535A1" w:rsidRPr="00807E7B">
        <w:rPr>
          <w:rFonts w:ascii="Comic Sans MS" w:hAnsi="Comic Sans MS"/>
          <w:sz w:val="20"/>
        </w:rPr>
        <w:t>para participar</w:t>
      </w:r>
      <w:r w:rsidR="00653E9B">
        <w:rPr>
          <w:rFonts w:ascii="Comic Sans MS" w:hAnsi="Comic Sans MS"/>
          <w:sz w:val="20"/>
        </w:rPr>
        <w:t xml:space="preserve"> en el mercado de Arévalo </w:t>
      </w:r>
      <w:r w:rsidR="00405CBD">
        <w:rPr>
          <w:rFonts w:ascii="Comic Sans MS" w:hAnsi="Comic Sans MS"/>
          <w:sz w:val="20"/>
        </w:rPr>
        <w:t>2017</w:t>
      </w:r>
      <w:r w:rsidRPr="00807E7B">
        <w:rPr>
          <w:rFonts w:ascii="Comic Sans MS" w:hAnsi="Comic Sans MS"/>
          <w:sz w:val="20"/>
        </w:rPr>
        <w:t xml:space="preserve"> se notificará nada</w:t>
      </w:r>
      <w:r w:rsidR="00653E9B">
        <w:rPr>
          <w:rFonts w:ascii="Comic Sans MS" w:hAnsi="Comic Sans MS"/>
          <w:sz w:val="20"/>
        </w:rPr>
        <w:t xml:space="preserve"> más se haya enviado el Anexo I</w:t>
      </w:r>
      <w:r w:rsidRPr="00807E7B">
        <w:rPr>
          <w:rFonts w:ascii="Comic Sans MS" w:hAnsi="Comic Sans MS"/>
          <w:sz w:val="20"/>
        </w:rPr>
        <w:t>, los documentos correspondientes y las fotografías de la parada, todo debidamente cumplimentado.</w:t>
      </w:r>
    </w:p>
    <w:p w:rsidR="00D03C12" w:rsidRDefault="00D03C12" w:rsidP="00D03C12">
      <w:pPr>
        <w:tabs>
          <w:tab w:val="left" w:pos="10632"/>
        </w:tabs>
        <w:ind w:left="153"/>
        <w:rPr>
          <w:rFonts w:ascii="Comic Sans MS" w:hAnsi="Comic Sans MS"/>
          <w:sz w:val="20"/>
        </w:rPr>
      </w:pPr>
    </w:p>
    <w:p w:rsidR="001739D0" w:rsidRDefault="001739D0" w:rsidP="00D03C12">
      <w:pPr>
        <w:tabs>
          <w:tab w:val="left" w:pos="10632"/>
        </w:tabs>
        <w:ind w:left="153"/>
        <w:rPr>
          <w:rFonts w:ascii="Comic Sans MS" w:hAnsi="Comic Sans MS"/>
          <w:sz w:val="20"/>
        </w:rPr>
      </w:pPr>
    </w:p>
    <w:p w:rsidR="00405CBD" w:rsidRDefault="00405CBD" w:rsidP="00D03C12">
      <w:pPr>
        <w:tabs>
          <w:tab w:val="left" w:pos="10632"/>
        </w:tabs>
        <w:ind w:left="153"/>
        <w:rPr>
          <w:rFonts w:ascii="Comic Sans MS" w:hAnsi="Comic Sans MS"/>
          <w:sz w:val="20"/>
        </w:rPr>
      </w:pPr>
    </w:p>
    <w:p w:rsidR="00405CBD" w:rsidRDefault="00405CBD" w:rsidP="00D03C12">
      <w:pPr>
        <w:tabs>
          <w:tab w:val="left" w:pos="10632"/>
        </w:tabs>
        <w:ind w:left="153"/>
        <w:rPr>
          <w:rFonts w:ascii="Comic Sans MS" w:hAnsi="Comic Sans MS"/>
          <w:sz w:val="20"/>
        </w:rPr>
      </w:pPr>
    </w:p>
    <w:p w:rsidR="008C61C4" w:rsidRDefault="00380F36" w:rsidP="00D03C12">
      <w:pPr>
        <w:tabs>
          <w:tab w:val="left" w:pos="10632"/>
        </w:tabs>
        <w:ind w:left="153"/>
        <w:rPr>
          <w:rFonts w:ascii="Comic Sans MS" w:hAnsi="Comic Sans MS"/>
          <w:sz w:val="20"/>
        </w:rPr>
      </w:pPr>
      <w:r w:rsidRPr="00807E7B">
        <w:rPr>
          <w:rFonts w:ascii="Comic Sans MS" w:hAnsi="Comic Sans MS"/>
          <w:sz w:val="20"/>
        </w:rPr>
        <w:t>Se notificará a través de e-mail</w:t>
      </w:r>
      <w:r w:rsidR="00295FB5" w:rsidRPr="00807E7B">
        <w:rPr>
          <w:rFonts w:ascii="Comic Sans MS" w:hAnsi="Comic Sans MS"/>
          <w:sz w:val="20"/>
        </w:rPr>
        <w:t xml:space="preserve"> </w:t>
      </w:r>
      <w:r w:rsidR="00405CBD">
        <w:rPr>
          <w:rFonts w:ascii="Comic Sans MS" w:hAnsi="Comic Sans MS"/>
          <w:sz w:val="20"/>
        </w:rPr>
        <w:t xml:space="preserve">o </w:t>
      </w:r>
      <w:r w:rsidR="00295FB5" w:rsidRPr="00807E7B">
        <w:rPr>
          <w:rFonts w:ascii="Comic Sans MS" w:hAnsi="Comic Sans MS"/>
          <w:sz w:val="20"/>
        </w:rPr>
        <w:t>por teléfono si están o</w:t>
      </w:r>
      <w:r w:rsidR="00405CBD">
        <w:rPr>
          <w:rFonts w:ascii="Comic Sans MS" w:hAnsi="Comic Sans MS"/>
          <w:sz w:val="20"/>
        </w:rPr>
        <w:t>,</w:t>
      </w:r>
      <w:r w:rsidR="00295FB5" w:rsidRPr="00807E7B">
        <w:rPr>
          <w:rFonts w:ascii="Comic Sans MS" w:hAnsi="Comic Sans MS"/>
          <w:sz w:val="20"/>
        </w:rPr>
        <w:t xml:space="preserve"> no admitidos.</w:t>
      </w:r>
    </w:p>
    <w:p w:rsidR="00295FB5" w:rsidRPr="00405CBD" w:rsidRDefault="00295FB5" w:rsidP="00D03C12">
      <w:pPr>
        <w:tabs>
          <w:tab w:val="left" w:pos="10632"/>
        </w:tabs>
        <w:ind w:left="153"/>
        <w:rPr>
          <w:rFonts w:ascii="Comic Sans MS" w:hAnsi="Comic Sans MS"/>
          <w:sz w:val="20"/>
          <w:u w:val="single"/>
        </w:rPr>
      </w:pPr>
      <w:r w:rsidRPr="00405CBD">
        <w:rPr>
          <w:rFonts w:ascii="Comic Sans MS" w:hAnsi="Comic Sans MS"/>
          <w:sz w:val="20"/>
          <w:u w:val="single"/>
        </w:rPr>
        <w:t>Aquellos expositores que no hayan presentado su solicitud antes de finalizar el plazo, quedaran excluidos de participar en el mercado.</w:t>
      </w:r>
    </w:p>
    <w:p w:rsidR="00295FB5" w:rsidRPr="00807E7B" w:rsidRDefault="002E62A0" w:rsidP="004B05AA">
      <w:pPr>
        <w:tabs>
          <w:tab w:val="left" w:pos="10632"/>
        </w:tabs>
        <w:ind w:left="153"/>
        <w:rPr>
          <w:rFonts w:ascii="Comic Sans MS" w:hAnsi="Comic Sans MS"/>
          <w:b/>
          <w:sz w:val="20"/>
        </w:rPr>
      </w:pPr>
      <w:r w:rsidRPr="00807E7B">
        <w:rPr>
          <w:rFonts w:ascii="Comic Sans MS" w:hAnsi="Comic Sans MS"/>
          <w:b/>
          <w:sz w:val="20"/>
        </w:rPr>
        <w:t>II</w:t>
      </w:r>
      <w:r w:rsidR="001642CD">
        <w:rPr>
          <w:rFonts w:ascii="Comic Sans MS" w:hAnsi="Comic Sans MS"/>
          <w:b/>
          <w:sz w:val="20"/>
        </w:rPr>
        <w:t xml:space="preserve"> -SERVICIOS FACILITADOS:</w:t>
      </w:r>
    </w:p>
    <w:p w:rsidR="00295FB5" w:rsidRPr="00807E7B" w:rsidRDefault="00295FB5" w:rsidP="00D03C12">
      <w:pPr>
        <w:tabs>
          <w:tab w:val="left" w:pos="10632"/>
        </w:tabs>
        <w:ind w:left="153"/>
        <w:rPr>
          <w:rFonts w:ascii="Comic Sans MS" w:hAnsi="Comic Sans MS"/>
          <w:sz w:val="20"/>
        </w:rPr>
      </w:pPr>
      <w:r w:rsidRPr="00807E7B">
        <w:rPr>
          <w:rFonts w:ascii="Comic Sans MS" w:hAnsi="Comic Sans MS"/>
          <w:b/>
          <w:sz w:val="20"/>
        </w:rPr>
        <w:t>1-</w:t>
      </w:r>
      <w:r w:rsidRPr="00807E7B">
        <w:rPr>
          <w:rFonts w:ascii="Comic Sans MS" w:hAnsi="Comic Sans MS"/>
          <w:sz w:val="20"/>
        </w:rPr>
        <w:t>Todas las paradas dispondrán un punto de luz y agua cercano.</w:t>
      </w:r>
    </w:p>
    <w:p w:rsidR="00295FB5" w:rsidRPr="00807E7B" w:rsidRDefault="00295FB5" w:rsidP="00D03C12">
      <w:pPr>
        <w:tabs>
          <w:tab w:val="left" w:pos="10632"/>
        </w:tabs>
        <w:ind w:left="153"/>
        <w:rPr>
          <w:rFonts w:ascii="Comic Sans MS" w:hAnsi="Comic Sans MS"/>
          <w:b/>
          <w:sz w:val="20"/>
        </w:rPr>
      </w:pPr>
      <w:r w:rsidRPr="00807E7B">
        <w:rPr>
          <w:rFonts w:ascii="Comic Sans MS" w:hAnsi="Comic Sans MS"/>
          <w:b/>
          <w:sz w:val="20"/>
        </w:rPr>
        <w:t>2-</w:t>
      </w:r>
      <w:r w:rsidRPr="00807E7B">
        <w:rPr>
          <w:rFonts w:ascii="Comic Sans MS" w:hAnsi="Comic Sans MS"/>
          <w:sz w:val="20"/>
        </w:rPr>
        <w:t xml:space="preserve"> Se realizaran diversas actividades y recreaciones para ambientar el mercado durante todo el fin de semana y se dará una tarjeta de artesano para entrar en las piscinas municipales  para su aseo (</w:t>
      </w:r>
      <w:r w:rsidR="001642CD">
        <w:rPr>
          <w:rFonts w:ascii="Comic Sans MS" w:hAnsi="Comic Sans MS"/>
          <w:b/>
          <w:sz w:val="20"/>
        </w:rPr>
        <w:t xml:space="preserve">solo para artesanos </w:t>
      </w:r>
      <w:r w:rsidRPr="00807E7B">
        <w:rPr>
          <w:rFonts w:ascii="Comic Sans MS" w:hAnsi="Comic Sans MS"/>
          <w:b/>
          <w:sz w:val="20"/>
        </w:rPr>
        <w:t>que no sean de Arévalo).</w:t>
      </w:r>
    </w:p>
    <w:p w:rsidR="00295FB5" w:rsidRPr="00807E7B" w:rsidRDefault="00295FB5" w:rsidP="00D03C12">
      <w:pPr>
        <w:tabs>
          <w:tab w:val="left" w:pos="10632"/>
        </w:tabs>
        <w:ind w:left="153"/>
        <w:rPr>
          <w:rFonts w:ascii="Comic Sans MS" w:hAnsi="Comic Sans MS"/>
          <w:sz w:val="20"/>
        </w:rPr>
      </w:pPr>
      <w:r w:rsidRPr="00807E7B">
        <w:rPr>
          <w:rFonts w:ascii="Comic Sans MS" w:hAnsi="Comic Sans MS"/>
          <w:b/>
          <w:sz w:val="20"/>
        </w:rPr>
        <w:t xml:space="preserve">3- </w:t>
      </w:r>
      <w:r w:rsidRPr="00807E7B">
        <w:rPr>
          <w:rFonts w:ascii="Comic Sans MS" w:hAnsi="Comic Sans MS"/>
          <w:sz w:val="20"/>
        </w:rPr>
        <w:t>A cada parad</w:t>
      </w:r>
      <w:r w:rsidR="001642CD">
        <w:rPr>
          <w:rFonts w:ascii="Comic Sans MS" w:hAnsi="Comic Sans MS"/>
          <w:sz w:val="20"/>
        </w:rPr>
        <w:t>a se le asignara un nú</w:t>
      </w:r>
      <w:r w:rsidRPr="00807E7B">
        <w:rPr>
          <w:rFonts w:ascii="Comic Sans MS" w:hAnsi="Comic Sans MS"/>
          <w:sz w:val="20"/>
        </w:rPr>
        <w:t>mero identificativo que tendrá que estar visible.</w:t>
      </w:r>
    </w:p>
    <w:p w:rsidR="00295FB5" w:rsidRPr="00807E7B" w:rsidRDefault="00295FB5" w:rsidP="00D03C12">
      <w:pPr>
        <w:tabs>
          <w:tab w:val="left" w:pos="10632"/>
        </w:tabs>
        <w:ind w:left="153"/>
        <w:rPr>
          <w:rFonts w:ascii="Comic Sans MS" w:hAnsi="Comic Sans MS"/>
          <w:b/>
          <w:sz w:val="20"/>
        </w:rPr>
      </w:pPr>
      <w:r w:rsidRPr="00807E7B">
        <w:rPr>
          <w:rFonts w:ascii="Comic Sans MS" w:hAnsi="Comic Sans MS"/>
          <w:b/>
          <w:sz w:val="20"/>
        </w:rPr>
        <w:t>4-</w:t>
      </w:r>
      <w:r w:rsidRPr="00807E7B">
        <w:rPr>
          <w:rFonts w:ascii="Comic Sans MS" w:hAnsi="Comic Sans MS"/>
          <w:sz w:val="20"/>
        </w:rPr>
        <w:t xml:space="preserve"> La Organización dispondrá de varios contenedores de basura en el recinto, sin embargo, las basuras generadas por cada parada deberán ser llevadas por ellos mismos a cada contenedor</w:t>
      </w:r>
      <w:r w:rsidR="000F0222" w:rsidRPr="00807E7B">
        <w:rPr>
          <w:rFonts w:ascii="Comic Sans MS" w:hAnsi="Comic Sans MS"/>
          <w:sz w:val="20"/>
        </w:rPr>
        <w:t>, además</w:t>
      </w:r>
      <w:r w:rsidR="000F0222" w:rsidRPr="00807E7B">
        <w:rPr>
          <w:rFonts w:ascii="Comic Sans MS" w:hAnsi="Comic Sans MS"/>
          <w:b/>
          <w:sz w:val="20"/>
        </w:rPr>
        <w:t>, tabernas y paradas de comida, deberán tener papeleras propias.</w:t>
      </w:r>
    </w:p>
    <w:p w:rsidR="000F0222" w:rsidRDefault="000F0222" w:rsidP="00D03C12">
      <w:pPr>
        <w:tabs>
          <w:tab w:val="left" w:pos="10632"/>
        </w:tabs>
        <w:ind w:left="153"/>
        <w:rPr>
          <w:rFonts w:ascii="Comic Sans MS" w:hAnsi="Comic Sans MS"/>
          <w:sz w:val="20"/>
        </w:rPr>
      </w:pPr>
      <w:r w:rsidRPr="00807E7B">
        <w:rPr>
          <w:rFonts w:ascii="Comic Sans MS" w:hAnsi="Comic Sans MS"/>
          <w:b/>
          <w:sz w:val="20"/>
        </w:rPr>
        <w:t xml:space="preserve">5- </w:t>
      </w:r>
      <w:r w:rsidR="001642CD" w:rsidRPr="00405CBD">
        <w:rPr>
          <w:rFonts w:ascii="Comic Sans MS" w:hAnsi="Comic Sans MS"/>
          <w:b/>
          <w:sz w:val="20"/>
          <w:u w:val="single"/>
        </w:rPr>
        <w:t>D</w:t>
      </w:r>
      <w:r w:rsidRPr="00405CBD">
        <w:rPr>
          <w:rFonts w:ascii="Comic Sans MS" w:hAnsi="Comic Sans MS"/>
          <w:b/>
          <w:sz w:val="20"/>
          <w:u w:val="single"/>
        </w:rPr>
        <w:t>urante la noche del sábado</w:t>
      </w:r>
      <w:r w:rsidRPr="00807E7B">
        <w:rPr>
          <w:rFonts w:ascii="Comic Sans MS" w:hAnsi="Comic Sans MS"/>
          <w:sz w:val="20"/>
        </w:rPr>
        <w:t xml:space="preserve"> dispondrá de vigilancia nocturna proporcionado por una empresa privada, sin embargo, la Organización no se responsabilizará de robos ni desperfectos que se puedan ocasionar.</w:t>
      </w:r>
    </w:p>
    <w:p w:rsidR="00405CBD" w:rsidRPr="00807E7B" w:rsidRDefault="00227C25" w:rsidP="00D03C12">
      <w:pPr>
        <w:tabs>
          <w:tab w:val="left" w:pos="10632"/>
        </w:tabs>
        <w:ind w:left="153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6- Se invitará a cada artesano a comer el domingo 25, para ello se repartirá</w:t>
      </w:r>
      <w:r w:rsidR="00405CBD">
        <w:rPr>
          <w:rFonts w:ascii="Comic Sans MS" w:hAnsi="Comic Sans MS"/>
          <w:b/>
          <w:sz w:val="20"/>
        </w:rPr>
        <w:t xml:space="preserve"> a cada artesano 2 </w:t>
      </w:r>
      <w:r>
        <w:rPr>
          <w:rFonts w:ascii="Comic Sans MS" w:hAnsi="Comic Sans MS"/>
          <w:b/>
          <w:sz w:val="20"/>
        </w:rPr>
        <w:t>tiques</w:t>
      </w:r>
      <w:r w:rsidR="00405CBD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>para  la paella popular.</w:t>
      </w:r>
    </w:p>
    <w:p w:rsidR="000F0222" w:rsidRPr="00807E7B" w:rsidRDefault="002E62A0" w:rsidP="004B05AA">
      <w:pPr>
        <w:tabs>
          <w:tab w:val="left" w:pos="10632"/>
        </w:tabs>
        <w:ind w:left="153"/>
        <w:rPr>
          <w:rFonts w:ascii="Comic Sans MS" w:hAnsi="Comic Sans MS"/>
          <w:b/>
          <w:sz w:val="20"/>
        </w:rPr>
      </w:pPr>
      <w:r w:rsidRPr="00807E7B">
        <w:rPr>
          <w:rFonts w:ascii="Comic Sans MS" w:hAnsi="Comic Sans MS"/>
          <w:b/>
          <w:sz w:val="20"/>
        </w:rPr>
        <w:t>III</w:t>
      </w:r>
      <w:r w:rsidR="000F0222" w:rsidRPr="00807E7B">
        <w:rPr>
          <w:rFonts w:ascii="Comic Sans MS" w:hAnsi="Comic Sans MS"/>
          <w:b/>
          <w:sz w:val="20"/>
        </w:rPr>
        <w:t>-</w:t>
      </w:r>
      <w:r w:rsidR="000F0222" w:rsidRPr="00807E7B">
        <w:rPr>
          <w:rFonts w:ascii="Comic Sans MS" w:hAnsi="Comic Sans MS"/>
          <w:sz w:val="20"/>
        </w:rPr>
        <w:t xml:space="preserve"> </w:t>
      </w:r>
      <w:r w:rsidR="000F0222" w:rsidRPr="00227C25">
        <w:rPr>
          <w:rFonts w:ascii="Comic Sans MS" w:hAnsi="Comic Sans MS"/>
          <w:b/>
          <w:sz w:val="20"/>
          <w:highlight w:val="yellow"/>
        </w:rPr>
        <w:t>MONTAJE Y HORAR</w:t>
      </w:r>
      <w:r w:rsidR="001642CD" w:rsidRPr="00227C25">
        <w:rPr>
          <w:rFonts w:ascii="Comic Sans MS" w:hAnsi="Comic Sans MS"/>
          <w:b/>
          <w:sz w:val="20"/>
          <w:highlight w:val="yellow"/>
        </w:rPr>
        <w:t>I</w:t>
      </w:r>
      <w:r w:rsidR="000F0222" w:rsidRPr="00227C25">
        <w:rPr>
          <w:rFonts w:ascii="Comic Sans MS" w:hAnsi="Comic Sans MS"/>
          <w:b/>
          <w:sz w:val="20"/>
          <w:highlight w:val="yellow"/>
        </w:rPr>
        <w:t>OS</w:t>
      </w:r>
      <w:r w:rsidR="001642CD" w:rsidRPr="00227C25">
        <w:rPr>
          <w:rFonts w:ascii="Comic Sans MS" w:hAnsi="Comic Sans MS"/>
          <w:b/>
          <w:sz w:val="20"/>
          <w:highlight w:val="yellow"/>
        </w:rPr>
        <w:t>:</w:t>
      </w:r>
    </w:p>
    <w:p w:rsidR="000F0222" w:rsidRPr="00227C25" w:rsidRDefault="000F0222" w:rsidP="00D03C12">
      <w:pPr>
        <w:pStyle w:val="Prrafodelista"/>
        <w:numPr>
          <w:ilvl w:val="0"/>
          <w:numId w:val="4"/>
        </w:numPr>
        <w:tabs>
          <w:tab w:val="left" w:pos="10632"/>
        </w:tabs>
        <w:rPr>
          <w:rFonts w:ascii="Comic Sans MS" w:hAnsi="Comic Sans MS"/>
          <w:sz w:val="20"/>
          <w:u w:val="single"/>
        </w:rPr>
      </w:pPr>
      <w:r w:rsidRPr="00227C25">
        <w:rPr>
          <w:rFonts w:ascii="Comic Sans MS" w:hAnsi="Comic Sans MS"/>
          <w:sz w:val="20"/>
          <w:u w:val="single"/>
        </w:rPr>
        <w:t xml:space="preserve">El montaje de las paradas se llevará a cabo desde el </w:t>
      </w:r>
      <w:r w:rsidR="00227C25" w:rsidRPr="00227C25">
        <w:rPr>
          <w:rFonts w:ascii="Comic Sans MS" w:hAnsi="Comic Sans MS"/>
          <w:sz w:val="20"/>
          <w:u w:val="single"/>
        </w:rPr>
        <w:t>viernes 23</w:t>
      </w:r>
      <w:r w:rsidR="001642CD" w:rsidRPr="00227C25">
        <w:rPr>
          <w:rFonts w:ascii="Comic Sans MS" w:hAnsi="Comic Sans MS"/>
          <w:sz w:val="20"/>
          <w:u w:val="single"/>
        </w:rPr>
        <w:t xml:space="preserve"> de junio</w:t>
      </w:r>
      <w:r w:rsidRPr="00227C25">
        <w:rPr>
          <w:rFonts w:ascii="Comic Sans MS" w:hAnsi="Comic Sans MS"/>
          <w:sz w:val="20"/>
          <w:u w:val="single"/>
        </w:rPr>
        <w:t xml:space="preserve"> a partir de las 16:00h, hasta las </w:t>
      </w:r>
      <w:r w:rsidR="00227C25">
        <w:rPr>
          <w:rFonts w:ascii="Comic Sans MS" w:hAnsi="Comic Sans MS"/>
          <w:sz w:val="20"/>
          <w:u w:val="single"/>
        </w:rPr>
        <w:t>11:00h del sábado 24</w:t>
      </w:r>
      <w:r w:rsidR="001642CD" w:rsidRPr="00227C25">
        <w:rPr>
          <w:rFonts w:ascii="Comic Sans MS" w:hAnsi="Comic Sans MS"/>
          <w:sz w:val="20"/>
          <w:u w:val="single"/>
        </w:rPr>
        <w:t xml:space="preserve"> de junio</w:t>
      </w:r>
      <w:r w:rsidR="009535A1">
        <w:rPr>
          <w:rFonts w:ascii="Comic Sans MS" w:hAnsi="Comic Sans MS"/>
          <w:sz w:val="20"/>
          <w:u w:val="single"/>
        </w:rPr>
        <w:t xml:space="preserve"> EN LA PLAZA DE LA VILLA.</w:t>
      </w:r>
    </w:p>
    <w:p w:rsidR="000F0222" w:rsidRPr="00227C25" w:rsidRDefault="00227C25" w:rsidP="00D03C12">
      <w:pPr>
        <w:pStyle w:val="Prrafodelista"/>
        <w:tabs>
          <w:tab w:val="left" w:pos="10632"/>
        </w:tabs>
        <w:ind w:left="513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</w:rPr>
        <w:t>TODAS LAS PARADAS DEVERÁN FINALIZAR SU MONTAJE UNA HORA ANTES DE LA INAUGURACIÓN DEL MERCADO. QUEDARÁ PROHIBIDO METER VEHÍCULOS DURANTE LA HORA DE VENTA, SOLO EN LA HORA DE MONTAJE O ANTES DE ABRIR EL MERCADO.</w:t>
      </w:r>
    </w:p>
    <w:p w:rsidR="000F0222" w:rsidRPr="00807E7B" w:rsidRDefault="000F0222" w:rsidP="00D03C12">
      <w:pPr>
        <w:pStyle w:val="Prrafodelista"/>
        <w:numPr>
          <w:ilvl w:val="0"/>
          <w:numId w:val="4"/>
        </w:numPr>
        <w:tabs>
          <w:tab w:val="left" w:pos="10632"/>
        </w:tabs>
        <w:rPr>
          <w:rFonts w:ascii="Comic Sans MS" w:hAnsi="Comic Sans MS"/>
          <w:sz w:val="20"/>
        </w:rPr>
      </w:pPr>
      <w:r w:rsidRPr="00807E7B">
        <w:rPr>
          <w:rFonts w:ascii="Comic Sans MS" w:hAnsi="Comic Sans MS"/>
          <w:sz w:val="20"/>
        </w:rPr>
        <w:t>El horari</w:t>
      </w:r>
      <w:r w:rsidR="001642CD">
        <w:rPr>
          <w:rFonts w:ascii="Comic Sans MS" w:hAnsi="Comic Sans MS"/>
          <w:sz w:val="20"/>
        </w:rPr>
        <w:t>o de venta al público será de 12</w:t>
      </w:r>
      <w:r w:rsidRPr="00807E7B">
        <w:rPr>
          <w:rFonts w:ascii="Comic Sans MS" w:hAnsi="Comic Sans MS"/>
          <w:sz w:val="20"/>
        </w:rPr>
        <w:t>:00h</w:t>
      </w:r>
      <w:r w:rsidR="00AE1E07">
        <w:rPr>
          <w:rFonts w:ascii="Comic Sans MS" w:hAnsi="Comic Sans MS"/>
          <w:sz w:val="20"/>
        </w:rPr>
        <w:t xml:space="preserve"> a 15:00h</w:t>
      </w:r>
      <w:r w:rsidRPr="00807E7B">
        <w:rPr>
          <w:rFonts w:ascii="Comic Sans MS" w:hAnsi="Comic Sans MS"/>
          <w:sz w:val="20"/>
        </w:rPr>
        <w:t xml:space="preserve"> por las mañanas y de 17:00h</w:t>
      </w:r>
      <w:r w:rsidR="00AE1E07">
        <w:rPr>
          <w:rFonts w:ascii="Comic Sans MS" w:hAnsi="Comic Sans MS"/>
          <w:sz w:val="20"/>
        </w:rPr>
        <w:t xml:space="preserve"> a 22:00h</w:t>
      </w:r>
      <w:r w:rsidRPr="00807E7B">
        <w:rPr>
          <w:rFonts w:ascii="Comic Sans MS" w:hAnsi="Comic Sans MS"/>
          <w:sz w:val="20"/>
        </w:rPr>
        <w:t xml:space="preserve"> por la tarde, dejando la Organización a cada parada la posibilidad de alargar el horario </w:t>
      </w:r>
      <w:r w:rsidR="002E62A0" w:rsidRPr="00807E7B">
        <w:rPr>
          <w:rFonts w:ascii="Comic Sans MS" w:hAnsi="Comic Sans MS"/>
          <w:sz w:val="20"/>
        </w:rPr>
        <w:t>(tanto</w:t>
      </w:r>
      <w:r w:rsidRPr="00807E7B">
        <w:rPr>
          <w:rFonts w:ascii="Comic Sans MS" w:hAnsi="Comic Sans MS"/>
          <w:sz w:val="20"/>
        </w:rPr>
        <w:t xml:space="preserve"> mediodía como por la </w:t>
      </w:r>
      <w:r w:rsidR="00227C25" w:rsidRPr="00807E7B">
        <w:rPr>
          <w:rFonts w:ascii="Comic Sans MS" w:hAnsi="Comic Sans MS"/>
          <w:sz w:val="20"/>
        </w:rPr>
        <w:t>noche) si</w:t>
      </w:r>
      <w:r w:rsidRPr="00807E7B">
        <w:rPr>
          <w:rFonts w:ascii="Comic Sans MS" w:hAnsi="Comic Sans MS"/>
          <w:sz w:val="20"/>
        </w:rPr>
        <w:t xml:space="preserve"> este lo considera oportuno.</w:t>
      </w:r>
    </w:p>
    <w:p w:rsidR="000F0222" w:rsidRDefault="000F0222" w:rsidP="00D03C12">
      <w:pPr>
        <w:pStyle w:val="Prrafodelista"/>
        <w:numPr>
          <w:ilvl w:val="0"/>
          <w:numId w:val="4"/>
        </w:numPr>
        <w:tabs>
          <w:tab w:val="left" w:pos="10632"/>
        </w:tabs>
        <w:rPr>
          <w:rFonts w:ascii="Comic Sans MS" w:hAnsi="Comic Sans MS"/>
          <w:sz w:val="20"/>
          <w:u w:val="single"/>
        </w:rPr>
      </w:pPr>
      <w:r w:rsidRPr="00227C25">
        <w:rPr>
          <w:rFonts w:ascii="Comic Sans MS" w:hAnsi="Comic Sans MS"/>
          <w:sz w:val="20"/>
          <w:u w:val="single"/>
        </w:rPr>
        <w:t>Quien dé por finalizada la actividad de su parada antes de clausurar el mercado</w:t>
      </w:r>
      <w:r w:rsidR="002E62A0" w:rsidRPr="00227C25">
        <w:rPr>
          <w:rFonts w:ascii="Comic Sans MS" w:hAnsi="Comic Sans MS"/>
          <w:sz w:val="20"/>
          <w:u w:val="single"/>
        </w:rPr>
        <w:t xml:space="preserve"> sin justificación ni comunicación alguna, quedará automáticamente excluido en participar en futuras ediciones. </w:t>
      </w:r>
    </w:p>
    <w:p w:rsidR="000A60A3" w:rsidRPr="000A60A3" w:rsidRDefault="000A60A3" w:rsidP="00D03C12">
      <w:pPr>
        <w:pStyle w:val="Prrafodelista"/>
        <w:numPr>
          <w:ilvl w:val="0"/>
          <w:numId w:val="4"/>
        </w:numPr>
        <w:tabs>
          <w:tab w:val="left" w:pos="10632"/>
        </w:tabs>
        <w:rPr>
          <w:rFonts w:ascii="Comic Sans MS" w:hAnsi="Comic Sans MS"/>
          <w:b/>
          <w:sz w:val="20"/>
          <w:u w:val="single"/>
        </w:rPr>
      </w:pPr>
      <w:r w:rsidRPr="000A60A3">
        <w:rPr>
          <w:rFonts w:ascii="Comic Sans MS" w:hAnsi="Comic Sans MS"/>
          <w:b/>
          <w:sz w:val="20"/>
          <w:u w:val="single"/>
        </w:rPr>
        <w:t>LA ORGANIZACIÓN NO SE HACE RESPONSABLE DE POSIBLES MULTAS  POR LA POLICIA LOCAL, SI NO SE ESTACIONA EN LOS LUGARES HABILITADOS PARA ELLO.</w:t>
      </w:r>
    </w:p>
    <w:p w:rsidR="00D03C12" w:rsidRPr="000A60A3" w:rsidRDefault="00D03C12" w:rsidP="00D03C12">
      <w:pPr>
        <w:pStyle w:val="Prrafodelista"/>
        <w:tabs>
          <w:tab w:val="left" w:pos="10632"/>
        </w:tabs>
        <w:spacing w:line="240" w:lineRule="auto"/>
        <w:ind w:left="513"/>
        <w:rPr>
          <w:rFonts w:ascii="Comic Sans MS" w:hAnsi="Comic Sans MS"/>
          <w:b/>
          <w:sz w:val="20"/>
        </w:rPr>
      </w:pPr>
    </w:p>
    <w:p w:rsidR="00227C25" w:rsidRDefault="00227C25" w:rsidP="001642CD">
      <w:pPr>
        <w:pStyle w:val="Prrafodelista"/>
        <w:tabs>
          <w:tab w:val="left" w:pos="10632"/>
        </w:tabs>
        <w:ind w:left="513"/>
        <w:rPr>
          <w:rFonts w:ascii="Comic Sans MS" w:hAnsi="Comic Sans MS"/>
          <w:b/>
          <w:sz w:val="20"/>
        </w:rPr>
      </w:pPr>
    </w:p>
    <w:p w:rsidR="00227C25" w:rsidRDefault="00227C25" w:rsidP="001642CD">
      <w:pPr>
        <w:pStyle w:val="Prrafodelista"/>
        <w:tabs>
          <w:tab w:val="left" w:pos="10632"/>
        </w:tabs>
        <w:ind w:left="513"/>
        <w:rPr>
          <w:rFonts w:ascii="Comic Sans MS" w:hAnsi="Comic Sans MS"/>
          <w:b/>
          <w:sz w:val="20"/>
        </w:rPr>
      </w:pPr>
    </w:p>
    <w:p w:rsidR="00227C25" w:rsidRDefault="00227C25" w:rsidP="001642CD">
      <w:pPr>
        <w:pStyle w:val="Prrafodelista"/>
        <w:tabs>
          <w:tab w:val="left" w:pos="10632"/>
        </w:tabs>
        <w:ind w:left="513"/>
        <w:rPr>
          <w:rFonts w:ascii="Comic Sans MS" w:hAnsi="Comic Sans MS"/>
          <w:b/>
          <w:sz w:val="20"/>
        </w:rPr>
      </w:pPr>
    </w:p>
    <w:p w:rsidR="00227C25" w:rsidRDefault="00227C25" w:rsidP="001642CD">
      <w:pPr>
        <w:pStyle w:val="Prrafodelista"/>
        <w:tabs>
          <w:tab w:val="left" w:pos="10632"/>
        </w:tabs>
        <w:ind w:left="513"/>
        <w:rPr>
          <w:rFonts w:ascii="Comic Sans MS" w:hAnsi="Comic Sans MS"/>
          <w:b/>
          <w:sz w:val="20"/>
        </w:rPr>
      </w:pPr>
    </w:p>
    <w:p w:rsidR="00227C25" w:rsidRDefault="00227C25" w:rsidP="001642CD">
      <w:pPr>
        <w:pStyle w:val="Prrafodelista"/>
        <w:tabs>
          <w:tab w:val="left" w:pos="10632"/>
        </w:tabs>
        <w:ind w:left="513"/>
        <w:rPr>
          <w:rFonts w:ascii="Comic Sans MS" w:hAnsi="Comic Sans MS"/>
          <w:b/>
          <w:sz w:val="20"/>
        </w:rPr>
      </w:pPr>
    </w:p>
    <w:p w:rsidR="002E62A0" w:rsidRPr="001642CD" w:rsidRDefault="00CD6BD9" w:rsidP="001642CD">
      <w:pPr>
        <w:pStyle w:val="Prrafodelista"/>
        <w:tabs>
          <w:tab w:val="left" w:pos="10632"/>
        </w:tabs>
        <w:ind w:left="513"/>
        <w:rPr>
          <w:rFonts w:ascii="Comic Sans MS" w:hAnsi="Comic Sans MS"/>
          <w:sz w:val="20"/>
        </w:rPr>
      </w:pPr>
      <w:r w:rsidRPr="001642CD">
        <w:rPr>
          <w:rFonts w:ascii="Comic Sans MS" w:hAnsi="Comic Sans MS"/>
          <w:b/>
          <w:sz w:val="20"/>
        </w:rPr>
        <w:t xml:space="preserve">IV-DECORACIÓN, </w:t>
      </w:r>
      <w:r w:rsidR="002E62A0" w:rsidRPr="001642CD">
        <w:rPr>
          <w:rFonts w:ascii="Comic Sans MS" w:hAnsi="Comic Sans MS"/>
          <w:b/>
          <w:sz w:val="20"/>
        </w:rPr>
        <w:t>AMBIENTACIÓN Y VESTIMENTA</w:t>
      </w:r>
      <w:r w:rsidR="001642CD">
        <w:rPr>
          <w:rFonts w:ascii="Comic Sans MS" w:hAnsi="Comic Sans MS"/>
          <w:b/>
          <w:sz w:val="20"/>
        </w:rPr>
        <w:t>:</w:t>
      </w:r>
    </w:p>
    <w:p w:rsidR="002E62A0" w:rsidRPr="00807E7B" w:rsidRDefault="002E62A0" w:rsidP="002E62A0">
      <w:pPr>
        <w:pStyle w:val="Prrafodelista"/>
        <w:tabs>
          <w:tab w:val="left" w:pos="10632"/>
        </w:tabs>
        <w:ind w:left="142"/>
        <w:rPr>
          <w:rFonts w:ascii="Comic Sans MS" w:hAnsi="Comic Sans MS"/>
          <w:b/>
          <w:sz w:val="20"/>
        </w:rPr>
      </w:pPr>
    </w:p>
    <w:p w:rsidR="00227C25" w:rsidRPr="00227C25" w:rsidRDefault="000A60A3" w:rsidP="00227C25">
      <w:pPr>
        <w:pStyle w:val="Prrafodelista"/>
        <w:numPr>
          <w:ilvl w:val="0"/>
          <w:numId w:val="5"/>
        </w:numPr>
        <w:tabs>
          <w:tab w:val="left" w:pos="10632"/>
        </w:tabs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highlight w:val="yellow"/>
          <w:u w:val="single"/>
        </w:rPr>
        <w:t>ES</w:t>
      </w:r>
      <w:r w:rsidR="002E62A0" w:rsidRPr="00227C25">
        <w:rPr>
          <w:rFonts w:ascii="Comic Sans MS" w:hAnsi="Comic Sans MS"/>
          <w:b/>
          <w:sz w:val="20"/>
          <w:highlight w:val="yellow"/>
          <w:u w:val="single"/>
        </w:rPr>
        <w:t xml:space="preserve"> OBLIGATORIO</w:t>
      </w:r>
      <w:r w:rsidR="00227C25">
        <w:rPr>
          <w:rFonts w:ascii="Comic Sans MS" w:hAnsi="Comic Sans MS"/>
          <w:b/>
          <w:sz w:val="20"/>
          <w:u w:val="single"/>
        </w:rPr>
        <w:t xml:space="preserve"> QUE </w:t>
      </w:r>
      <w:r>
        <w:rPr>
          <w:rFonts w:ascii="Comic Sans MS" w:hAnsi="Comic Sans MS"/>
          <w:b/>
          <w:sz w:val="20"/>
          <w:u w:val="single"/>
        </w:rPr>
        <w:t>TODAS</w:t>
      </w:r>
      <w:r w:rsidRPr="00227C25">
        <w:rPr>
          <w:rFonts w:ascii="Comic Sans MS" w:hAnsi="Comic Sans MS"/>
          <w:b/>
          <w:sz w:val="20"/>
          <w:u w:val="single"/>
        </w:rPr>
        <w:t xml:space="preserve"> </w:t>
      </w:r>
      <w:r>
        <w:rPr>
          <w:rFonts w:ascii="Comic Sans MS" w:hAnsi="Comic Sans MS"/>
          <w:b/>
          <w:sz w:val="20"/>
          <w:u w:val="single"/>
        </w:rPr>
        <w:t>AQUELLAS</w:t>
      </w:r>
      <w:r w:rsidR="00227C25">
        <w:rPr>
          <w:rFonts w:ascii="Comic Sans MS" w:hAnsi="Comic Sans MS"/>
          <w:b/>
          <w:sz w:val="20"/>
          <w:u w:val="single"/>
        </w:rPr>
        <w:t xml:space="preserve"> PERSONAS QUE ESTÉN DENTRO DE LA PARADA ESTÉN ATAVIADAS CON VESTIMENTAS MEDIEVALES.</w:t>
      </w:r>
      <w:r w:rsidR="00227C25" w:rsidRPr="00227C25">
        <w:rPr>
          <w:rFonts w:ascii="Comic Sans MS" w:hAnsi="Comic Sans MS"/>
          <w:b/>
          <w:sz w:val="20"/>
          <w:u w:val="single"/>
        </w:rPr>
        <w:t xml:space="preserve">  </w:t>
      </w:r>
    </w:p>
    <w:p w:rsidR="002E62A0" w:rsidRPr="00227C25" w:rsidRDefault="002E62A0" w:rsidP="002E62A0">
      <w:pPr>
        <w:pStyle w:val="Prrafodelista"/>
        <w:numPr>
          <w:ilvl w:val="0"/>
          <w:numId w:val="5"/>
        </w:numPr>
        <w:tabs>
          <w:tab w:val="left" w:pos="10632"/>
        </w:tabs>
        <w:rPr>
          <w:rFonts w:ascii="Comic Sans MS" w:hAnsi="Comic Sans MS"/>
          <w:b/>
          <w:sz w:val="20"/>
          <w:u w:val="single"/>
        </w:rPr>
      </w:pPr>
      <w:r w:rsidRPr="00227C25">
        <w:rPr>
          <w:rFonts w:ascii="Comic Sans MS" w:hAnsi="Comic Sans MS"/>
          <w:b/>
          <w:sz w:val="20"/>
          <w:u w:val="single"/>
        </w:rPr>
        <w:t xml:space="preserve">Todas las paradas deberán tener un aspecto medieval, por lo que la decoración de las mismas será especialmente obligatoria </w:t>
      </w:r>
      <w:r w:rsidR="00227C25" w:rsidRPr="00227C25">
        <w:rPr>
          <w:rFonts w:ascii="Comic Sans MS" w:hAnsi="Comic Sans MS"/>
          <w:b/>
          <w:sz w:val="20"/>
          <w:u w:val="single"/>
        </w:rPr>
        <w:t>excluyendo cenadores</w:t>
      </w:r>
      <w:r w:rsidRPr="00227C25">
        <w:rPr>
          <w:rFonts w:ascii="Comic Sans MS" w:hAnsi="Comic Sans MS"/>
          <w:b/>
          <w:sz w:val="20"/>
          <w:u w:val="single"/>
        </w:rPr>
        <w:t xml:space="preserve"> que no presenten un aspecto acorde a la temática del Mercado.</w:t>
      </w:r>
    </w:p>
    <w:p w:rsidR="002E62A0" w:rsidRPr="00227C25" w:rsidRDefault="002E62A0" w:rsidP="002E62A0">
      <w:pPr>
        <w:pStyle w:val="Prrafodelista"/>
        <w:numPr>
          <w:ilvl w:val="0"/>
          <w:numId w:val="5"/>
        </w:numPr>
        <w:tabs>
          <w:tab w:val="left" w:pos="10632"/>
        </w:tabs>
        <w:rPr>
          <w:rFonts w:ascii="Comic Sans MS" w:hAnsi="Comic Sans MS"/>
          <w:b/>
          <w:sz w:val="20"/>
          <w:u w:val="single"/>
        </w:rPr>
      </w:pPr>
      <w:r w:rsidRPr="00227C25">
        <w:rPr>
          <w:rFonts w:ascii="Comic Sans MS" w:hAnsi="Comic Sans MS"/>
          <w:b/>
          <w:sz w:val="20"/>
          <w:u w:val="single"/>
        </w:rPr>
        <w:t>Se permitirá ambientar la parada exclusivamente con música Medieval si lo desean.</w:t>
      </w:r>
    </w:p>
    <w:p w:rsidR="00D03C12" w:rsidRPr="00227C25" w:rsidRDefault="00D03C12" w:rsidP="00D03C12">
      <w:pPr>
        <w:pStyle w:val="Prrafodelista"/>
        <w:tabs>
          <w:tab w:val="left" w:pos="10632"/>
        </w:tabs>
        <w:ind w:left="873"/>
        <w:rPr>
          <w:rFonts w:ascii="Comic Sans MS" w:hAnsi="Comic Sans MS"/>
          <w:b/>
          <w:sz w:val="20"/>
          <w:u w:val="single"/>
        </w:rPr>
      </w:pPr>
    </w:p>
    <w:p w:rsidR="00D03C12" w:rsidRPr="00227C25" w:rsidRDefault="00D03C12" w:rsidP="00D03C12">
      <w:pPr>
        <w:pStyle w:val="Prrafodelista"/>
        <w:tabs>
          <w:tab w:val="left" w:pos="10632"/>
        </w:tabs>
        <w:ind w:left="873"/>
        <w:rPr>
          <w:rFonts w:ascii="Comic Sans MS" w:hAnsi="Comic Sans MS"/>
          <w:b/>
          <w:sz w:val="20"/>
          <w:u w:val="single"/>
        </w:rPr>
      </w:pPr>
    </w:p>
    <w:p w:rsidR="002E62A0" w:rsidRPr="00227C25" w:rsidRDefault="002E62A0" w:rsidP="002E62A0">
      <w:pPr>
        <w:pStyle w:val="Prrafodelista"/>
        <w:numPr>
          <w:ilvl w:val="0"/>
          <w:numId w:val="5"/>
        </w:numPr>
        <w:tabs>
          <w:tab w:val="left" w:pos="10632"/>
        </w:tabs>
        <w:rPr>
          <w:rFonts w:ascii="Comic Sans MS" w:hAnsi="Comic Sans MS"/>
          <w:b/>
          <w:sz w:val="20"/>
          <w:u w:val="single"/>
        </w:rPr>
      </w:pPr>
      <w:r w:rsidRPr="00227C25">
        <w:rPr>
          <w:rFonts w:ascii="Comic Sans MS" w:hAnsi="Comic Sans MS"/>
          <w:b/>
          <w:sz w:val="20"/>
          <w:u w:val="single"/>
        </w:rPr>
        <w:t>Las paradas se deberán alumbrar con bombillas de bajo consumo y se deberá camuflar cualquier elemento moderno que no esté acorde con la temática a recrear.</w:t>
      </w:r>
    </w:p>
    <w:p w:rsidR="002E62A0" w:rsidRPr="00227C25" w:rsidRDefault="002E62A0" w:rsidP="002E62A0">
      <w:pPr>
        <w:pStyle w:val="Prrafodelista"/>
        <w:tabs>
          <w:tab w:val="left" w:pos="10632"/>
        </w:tabs>
        <w:ind w:left="873"/>
        <w:rPr>
          <w:rFonts w:ascii="Comic Sans MS" w:hAnsi="Comic Sans MS"/>
          <w:b/>
          <w:sz w:val="20"/>
          <w:u w:val="single"/>
        </w:rPr>
      </w:pPr>
    </w:p>
    <w:p w:rsidR="008C61C4" w:rsidRPr="00227C25" w:rsidRDefault="008C61C4" w:rsidP="002E62A0">
      <w:pPr>
        <w:pStyle w:val="Prrafodelista"/>
        <w:tabs>
          <w:tab w:val="left" w:pos="10632"/>
        </w:tabs>
        <w:ind w:left="142"/>
        <w:rPr>
          <w:rFonts w:ascii="Comic Sans MS" w:hAnsi="Comic Sans MS"/>
          <w:b/>
          <w:sz w:val="20"/>
          <w:u w:val="single"/>
        </w:rPr>
      </w:pPr>
    </w:p>
    <w:p w:rsidR="002E62A0" w:rsidRPr="00807E7B" w:rsidRDefault="002E62A0" w:rsidP="002E62A0">
      <w:pPr>
        <w:pStyle w:val="Prrafodelista"/>
        <w:tabs>
          <w:tab w:val="left" w:pos="10632"/>
        </w:tabs>
        <w:ind w:left="142"/>
        <w:rPr>
          <w:rFonts w:ascii="Comic Sans MS" w:hAnsi="Comic Sans MS"/>
          <w:b/>
          <w:sz w:val="20"/>
        </w:rPr>
      </w:pPr>
      <w:r w:rsidRPr="00807E7B">
        <w:rPr>
          <w:rFonts w:ascii="Comic Sans MS" w:hAnsi="Comic Sans MS"/>
          <w:b/>
          <w:sz w:val="20"/>
        </w:rPr>
        <w:t>V- EXPOSITORES Y PRODUCTOS</w:t>
      </w:r>
    </w:p>
    <w:p w:rsidR="002E62A0" w:rsidRPr="00807E7B" w:rsidRDefault="002E62A0" w:rsidP="002E62A0">
      <w:pPr>
        <w:pStyle w:val="Prrafodelista"/>
        <w:tabs>
          <w:tab w:val="left" w:pos="10632"/>
        </w:tabs>
        <w:ind w:left="142"/>
        <w:rPr>
          <w:rFonts w:ascii="Comic Sans MS" w:hAnsi="Comic Sans MS"/>
          <w:b/>
          <w:sz w:val="20"/>
        </w:rPr>
      </w:pPr>
    </w:p>
    <w:p w:rsidR="002E62A0" w:rsidRPr="000A60A3" w:rsidRDefault="002E62A0" w:rsidP="002E62A0">
      <w:pPr>
        <w:pStyle w:val="Prrafodelista"/>
        <w:numPr>
          <w:ilvl w:val="0"/>
          <w:numId w:val="6"/>
        </w:numPr>
        <w:tabs>
          <w:tab w:val="left" w:pos="10632"/>
        </w:tabs>
        <w:rPr>
          <w:rFonts w:ascii="Comic Sans MS" w:hAnsi="Comic Sans MS"/>
          <w:b/>
          <w:sz w:val="20"/>
          <w:u w:val="single"/>
        </w:rPr>
      </w:pPr>
      <w:r w:rsidRPr="000A60A3">
        <w:rPr>
          <w:rFonts w:ascii="Comic Sans MS" w:hAnsi="Comic Sans MS"/>
          <w:b/>
          <w:sz w:val="20"/>
          <w:u w:val="single"/>
        </w:rPr>
        <w:t>La Organización y ubicación del espacio se llevará a cabo por la Organización, las paradas no podrán ocupar más espacio de lo solicitado.</w:t>
      </w:r>
    </w:p>
    <w:p w:rsidR="002E62A0" w:rsidRPr="00807E7B" w:rsidRDefault="002E62A0" w:rsidP="002E62A0">
      <w:pPr>
        <w:pStyle w:val="Prrafodelista"/>
        <w:numPr>
          <w:ilvl w:val="0"/>
          <w:numId w:val="6"/>
        </w:numPr>
        <w:tabs>
          <w:tab w:val="left" w:pos="10632"/>
        </w:tabs>
        <w:rPr>
          <w:rFonts w:ascii="Comic Sans MS" w:hAnsi="Comic Sans MS"/>
          <w:b/>
          <w:sz w:val="20"/>
        </w:rPr>
      </w:pPr>
      <w:r w:rsidRPr="00807E7B">
        <w:rPr>
          <w:rFonts w:ascii="Comic Sans MS" w:hAnsi="Comic Sans MS"/>
          <w:sz w:val="20"/>
        </w:rPr>
        <w:t xml:space="preserve">Será </w:t>
      </w:r>
      <w:r w:rsidRPr="001642CD">
        <w:rPr>
          <w:rFonts w:ascii="Comic Sans MS" w:hAnsi="Comic Sans MS"/>
          <w:b/>
          <w:sz w:val="20"/>
          <w:highlight w:val="yellow"/>
        </w:rPr>
        <w:t>OBLIGATORIO</w:t>
      </w:r>
      <w:r w:rsidRPr="001642CD">
        <w:rPr>
          <w:rFonts w:ascii="Comic Sans MS" w:hAnsi="Comic Sans MS"/>
          <w:b/>
          <w:sz w:val="20"/>
        </w:rPr>
        <w:t xml:space="preserve"> </w:t>
      </w:r>
      <w:r w:rsidRPr="00807E7B">
        <w:rPr>
          <w:rFonts w:ascii="Comic Sans MS" w:hAnsi="Comic Sans MS"/>
          <w:sz w:val="20"/>
        </w:rPr>
        <w:t xml:space="preserve">reflejar en el Anexo I, el número de electrodomésticos, tales como microondas y cámaras frigoríficas </w:t>
      </w:r>
      <w:r w:rsidR="00812B50" w:rsidRPr="00807E7B">
        <w:rPr>
          <w:rFonts w:ascii="Comic Sans MS" w:hAnsi="Comic Sans MS"/>
          <w:sz w:val="20"/>
        </w:rPr>
        <w:t>y los voltios que vaya a consumir, la Organización se reserva el derecho a retirar del uso los dichos elementos, con el fin de evitar sobrecargas en la línea de tensión.</w:t>
      </w:r>
    </w:p>
    <w:p w:rsidR="00812B50" w:rsidRPr="00807E7B" w:rsidRDefault="00812B50" w:rsidP="002E62A0">
      <w:pPr>
        <w:pStyle w:val="Prrafodelista"/>
        <w:numPr>
          <w:ilvl w:val="0"/>
          <w:numId w:val="6"/>
        </w:numPr>
        <w:tabs>
          <w:tab w:val="left" w:pos="10632"/>
        </w:tabs>
        <w:rPr>
          <w:rFonts w:ascii="Comic Sans MS" w:hAnsi="Comic Sans MS"/>
          <w:b/>
          <w:sz w:val="20"/>
        </w:rPr>
      </w:pPr>
      <w:r w:rsidRPr="00807E7B">
        <w:rPr>
          <w:rFonts w:ascii="Comic Sans MS" w:hAnsi="Comic Sans MS"/>
          <w:sz w:val="20"/>
        </w:rPr>
        <w:t xml:space="preserve">Cada expositor deberá tener, como requisitos mínimos, </w:t>
      </w:r>
      <w:r w:rsidRPr="00807E7B">
        <w:rPr>
          <w:rFonts w:ascii="Comic Sans MS" w:hAnsi="Comic Sans MS"/>
          <w:b/>
          <w:sz w:val="20"/>
        </w:rPr>
        <w:t xml:space="preserve">una alargadera eléctrica para conectarse a un punto de luz y los elementos necesarios para iluminar su parada. La organización se reserva el derecho de finalizar la actividad de cualquier parada si no se adapta a los requisitos establecidos por la presente convocatoria. </w:t>
      </w:r>
    </w:p>
    <w:p w:rsidR="00812B50" w:rsidRPr="00807E7B" w:rsidRDefault="00812B50" w:rsidP="002E62A0">
      <w:pPr>
        <w:pStyle w:val="Prrafodelista"/>
        <w:numPr>
          <w:ilvl w:val="0"/>
          <w:numId w:val="6"/>
        </w:numPr>
        <w:tabs>
          <w:tab w:val="left" w:pos="10632"/>
        </w:tabs>
        <w:rPr>
          <w:rFonts w:ascii="Comic Sans MS" w:hAnsi="Comic Sans MS"/>
          <w:b/>
          <w:sz w:val="20"/>
        </w:rPr>
      </w:pPr>
      <w:r w:rsidRPr="00807E7B">
        <w:rPr>
          <w:rFonts w:ascii="Comic Sans MS" w:hAnsi="Comic Sans MS"/>
          <w:sz w:val="20"/>
        </w:rPr>
        <w:t>Todas las paradas se comprometen a comercializar UNICAMENTE los productos que estén especificados en la inscripción, pudiendo en cuyo caso la Organización retirar los productos que no hayan sido autorizados.</w:t>
      </w:r>
    </w:p>
    <w:p w:rsidR="00812B50" w:rsidRDefault="00812B50" w:rsidP="002E62A0">
      <w:pPr>
        <w:pStyle w:val="Prrafodelista"/>
        <w:numPr>
          <w:ilvl w:val="0"/>
          <w:numId w:val="6"/>
        </w:numPr>
        <w:tabs>
          <w:tab w:val="left" w:pos="10632"/>
        </w:tabs>
        <w:rPr>
          <w:rFonts w:ascii="Comic Sans MS" w:hAnsi="Comic Sans MS"/>
          <w:b/>
          <w:sz w:val="20"/>
        </w:rPr>
      </w:pPr>
      <w:r w:rsidRPr="000A60A3">
        <w:rPr>
          <w:rFonts w:ascii="Comic Sans MS" w:hAnsi="Comic Sans MS"/>
          <w:b/>
          <w:sz w:val="20"/>
        </w:rPr>
        <w:t>Cualquier actividad en contra del buen fun</w:t>
      </w:r>
      <w:r w:rsidR="001642CD" w:rsidRPr="000A60A3">
        <w:rPr>
          <w:rFonts w:ascii="Comic Sans MS" w:hAnsi="Comic Sans MS"/>
          <w:b/>
          <w:sz w:val="20"/>
        </w:rPr>
        <w:t>cionamiento del mercado, llevará</w:t>
      </w:r>
      <w:r w:rsidRPr="000A60A3">
        <w:rPr>
          <w:rFonts w:ascii="Comic Sans MS" w:hAnsi="Comic Sans MS"/>
          <w:b/>
          <w:sz w:val="20"/>
        </w:rPr>
        <w:t xml:space="preserve"> como sanción la retirada de la parada.</w:t>
      </w:r>
    </w:p>
    <w:p w:rsidR="000A60A3" w:rsidRDefault="000A60A3" w:rsidP="000A60A3">
      <w:pPr>
        <w:tabs>
          <w:tab w:val="left" w:pos="10632"/>
        </w:tabs>
        <w:rPr>
          <w:rFonts w:ascii="Comic Sans MS" w:hAnsi="Comic Sans MS"/>
          <w:b/>
          <w:sz w:val="20"/>
        </w:rPr>
      </w:pPr>
    </w:p>
    <w:p w:rsidR="000A60A3" w:rsidRPr="000A60A3" w:rsidRDefault="000A60A3" w:rsidP="000A60A3">
      <w:pPr>
        <w:tabs>
          <w:tab w:val="left" w:pos="10632"/>
        </w:tabs>
        <w:rPr>
          <w:rFonts w:ascii="Comic Sans MS" w:hAnsi="Comic Sans MS"/>
          <w:b/>
          <w:sz w:val="20"/>
        </w:rPr>
      </w:pPr>
    </w:p>
    <w:p w:rsidR="00812B50" w:rsidRPr="000A60A3" w:rsidRDefault="00812B50" w:rsidP="00812B50">
      <w:pPr>
        <w:pStyle w:val="Prrafodelista"/>
        <w:tabs>
          <w:tab w:val="left" w:pos="10632"/>
        </w:tabs>
        <w:ind w:left="502"/>
        <w:rPr>
          <w:rFonts w:ascii="Comic Sans MS" w:hAnsi="Comic Sans MS"/>
          <w:b/>
          <w:sz w:val="20"/>
        </w:rPr>
      </w:pPr>
    </w:p>
    <w:p w:rsidR="00812B50" w:rsidRPr="00807E7B" w:rsidRDefault="00812B50" w:rsidP="00812B50">
      <w:pPr>
        <w:pStyle w:val="Prrafodelista"/>
        <w:tabs>
          <w:tab w:val="left" w:pos="10632"/>
        </w:tabs>
        <w:ind w:left="502"/>
        <w:rPr>
          <w:rFonts w:ascii="Comic Sans MS" w:hAnsi="Comic Sans MS"/>
          <w:sz w:val="20"/>
        </w:rPr>
      </w:pPr>
    </w:p>
    <w:p w:rsidR="00812B50" w:rsidRPr="00807E7B" w:rsidRDefault="00812B50" w:rsidP="00812B50">
      <w:pPr>
        <w:pStyle w:val="Prrafodelista"/>
        <w:pBdr>
          <w:bottom w:val="single" w:sz="6" w:space="1" w:color="auto"/>
        </w:pBdr>
        <w:tabs>
          <w:tab w:val="left" w:pos="10632"/>
        </w:tabs>
        <w:ind w:left="502"/>
        <w:rPr>
          <w:rFonts w:ascii="Comic Sans MS" w:hAnsi="Comic Sans MS"/>
          <w:sz w:val="20"/>
        </w:rPr>
      </w:pPr>
    </w:p>
    <w:p w:rsidR="00812B50" w:rsidRPr="00807E7B" w:rsidRDefault="00812B50" w:rsidP="00812B50">
      <w:pPr>
        <w:pStyle w:val="Prrafodelista"/>
        <w:tabs>
          <w:tab w:val="left" w:pos="10632"/>
        </w:tabs>
        <w:ind w:left="502"/>
        <w:rPr>
          <w:rFonts w:ascii="Comic Sans MS" w:hAnsi="Comic Sans MS"/>
          <w:sz w:val="20"/>
        </w:rPr>
      </w:pPr>
    </w:p>
    <w:p w:rsidR="000A60A3" w:rsidRDefault="000A60A3" w:rsidP="00812B50">
      <w:pPr>
        <w:pStyle w:val="Prrafodelista"/>
        <w:tabs>
          <w:tab w:val="left" w:pos="10632"/>
        </w:tabs>
        <w:ind w:left="502"/>
        <w:rPr>
          <w:rFonts w:ascii="Comic Sans MS" w:hAnsi="Comic Sans MS"/>
          <w:b/>
          <w:sz w:val="20"/>
        </w:rPr>
      </w:pPr>
    </w:p>
    <w:p w:rsidR="000A60A3" w:rsidRDefault="000A60A3" w:rsidP="00812B50">
      <w:pPr>
        <w:pStyle w:val="Prrafodelista"/>
        <w:tabs>
          <w:tab w:val="left" w:pos="10632"/>
        </w:tabs>
        <w:ind w:left="502"/>
        <w:rPr>
          <w:rFonts w:ascii="Comic Sans MS" w:hAnsi="Comic Sans MS"/>
          <w:b/>
          <w:sz w:val="20"/>
        </w:rPr>
      </w:pPr>
    </w:p>
    <w:p w:rsidR="009535A1" w:rsidRDefault="009535A1" w:rsidP="00812B50">
      <w:pPr>
        <w:pStyle w:val="Prrafodelista"/>
        <w:tabs>
          <w:tab w:val="left" w:pos="10632"/>
        </w:tabs>
        <w:ind w:left="502"/>
        <w:rPr>
          <w:rFonts w:ascii="Comic Sans MS" w:hAnsi="Comic Sans MS"/>
          <w:b/>
          <w:sz w:val="20"/>
        </w:rPr>
      </w:pPr>
    </w:p>
    <w:p w:rsidR="009535A1" w:rsidRDefault="009535A1" w:rsidP="00812B50">
      <w:pPr>
        <w:pStyle w:val="Prrafodelista"/>
        <w:tabs>
          <w:tab w:val="left" w:pos="10632"/>
        </w:tabs>
        <w:ind w:left="502"/>
        <w:rPr>
          <w:rFonts w:ascii="Comic Sans MS" w:hAnsi="Comic Sans MS"/>
          <w:b/>
          <w:sz w:val="20"/>
        </w:rPr>
      </w:pPr>
    </w:p>
    <w:p w:rsidR="009535A1" w:rsidRDefault="009535A1" w:rsidP="00812B50">
      <w:pPr>
        <w:pStyle w:val="Prrafodelista"/>
        <w:tabs>
          <w:tab w:val="left" w:pos="10632"/>
        </w:tabs>
        <w:ind w:left="502"/>
        <w:rPr>
          <w:rFonts w:ascii="Comic Sans MS" w:hAnsi="Comic Sans MS"/>
          <w:b/>
          <w:sz w:val="20"/>
        </w:rPr>
      </w:pPr>
    </w:p>
    <w:p w:rsidR="009535A1" w:rsidRDefault="009535A1" w:rsidP="00812B50">
      <w:pPr>
        <w:pStyle w:val="Prrafodelista"/>
        <w:tabs>
          <w:tab w:val="left" w:pos="10632"/>
        </w:tabs>
        <w:ind w:left="502"/>
        <w:rPr>
          <w:rFonts w:ascii="Comic Sans MS" w:hAnsi="Comic Sans MS"/>
          <w:b/>
          <w:sz w:val="20"/>
        </w:rPr>
      </w:pPr>
    </w:p>
    <w:p w:rsidR="00812B50" w:rsidRPr="009535A1" w:rsidRDefault="00812B50" w:rsidP="00812B50">
      <w:pPr>
        <w:pStyle w:val="Prrafodelista"/>
        <w:tabs>
          <w:tab w:val="left" w:pos="10632"/>
        </w:tabs>
        <w:ind w:left="502"/>
        <w:rPr>
          <w:rFonts w:ascii="Comic Sans MS" w:hAnsi="Comic Sans MS"/>
          <w:b/>
          <w:sz w:val="20"/>
          <w:u w:val="single"/>
        </w:rPr>
      </w:pPr>
      <w:r w:rsidRPr="009535A1">
        <w:rPr>
          <w:rFonts w:ascii="Comic Sans MS" w:hAnsi="Comic Sans MS"/>
          <w:b/>
          <w:sz w:val="20"/>
          <w:u w:val="single"/>
        </w:rPr>
        <w:t>MUY IMPORTANTE A TENER EN CUENTA</w:t>
      </w:r>
    </w:p>
    <w:p w:rsidR="000A60A3" w:rsidRDefault="000A60A3" w:rsidP="00812B50">
      <w:pPr>
        <w:pStyle w:val="Prrafodelista"/>
        <w:tabs>
          <w:tab w:val="left" w:pos="10632"/>
        </w:tabs>
        <w:ind w:left="502"/>
        <w:rPr>
          <w:rFonts w:ascii="Comic Sans MS" w:hAnsi="Comic Sans MS"/>
          <w:b/>
          <w:sz w:val="20"/>
        </w:rPr>
      </w:pPr>
    </w:p>
    <w:p w:rsidR="000A60A3" w:rsidRDefault="000A60A3" w:rsidP="00812B50">
      <w:pPr>
        <w:pStyle w:val="Prrafodelista"/>
        <w:tabs>
          <w:tab w:val="left" w:pos="10632"/>
        </w:tabs>
        <w:ind w:left="502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SOMOS UNA ASOCIACIÓN CULTURAL, POR LO </w:t>
      </w:r>
      <w:r w:rsidR="009535A1">
        <w:rPr>
          <w:rFonts w:ascii="Comic Sans MS" w:hAnsi="Comic Sans MS"/>
          <w:b/>
          <w:sz w:val="20"/>
        </w:rPr>
        <w:t>TANTO,</w:t>
      </w:r>
      <w:r>
        <w:rPr>
          <w:rFonts w:ascii="Comic Sans MS" w:hAnsi="Comic Sans MS"/>
          <w:b/>
          <w:sz w:val="20"/>
        </w:rPr>
        <w:t xml:space="preserve"> NO SOMOS PROFESIONALES, TENDREMOS FALLOS COMO TODO EL MUNDO SOLO EXIGIMOS QUE NOS RESPETENPETEN PARA EL BUEN FUNCIONAMIENTO DEL MERCADO.</w:t>
      </w:r>
    </w:p>
    <w:p w:rsidR="000A60A3" w:rsidRPr="00807E7B" w:rsidRDefault="000A60A3" w:rsidP="00812B50">
      <w:pPr>
        <w:pStyle w:val="Prrafodelista"/>
        <w:tabs>
          <w:tab w:val="left" w:pos="10632"/>
        </w:tabs>
        <w:ind w:left="502"/>
        <w:rPr>
          <w:rFonts w:ascii="Comic Sans MS" w:hAnsi="Comic Sans MS"/>
          <w:b/>
          <w:sz w:val="20"/>
        </w:rPr>
      </w:pPr>
    </w:p>
    <w:p w:rsidR="00812B50" w:rsidRPr="009535A1" w:rsidRDefault="00812B50" w:rsidP="00812B50">
      <w:pPr>
        <w:pStyle w:val="Prrafodelista"/>
        <w:tabs>
          <w:tab w:val="left" w:pos="10632"/>
        </w:tabs>
        <w:ind w:left="502"/>
        <w:rPr>
          <w:rFonts w:ascii="Comic Sans MS" w:hAnsi="Comic Sans MS"/>
          <w:sz w:val="24"/>
        </w:rPr>
      </w:pPr>
      <w:r w:rsidRPr="009535A1">
        <w:rPr>
          <w:rFonts w:ascii="Comic Sans MS" w:hAnsi="Comic Sans MS"/>
          <w:sz w:val="24"/>
        </w:rPr>
        <w:t xml:space="preserve">El </w:t>
      </w:r>
      <w:r w:rsidR="00807E7B" w:rsidRPr="009535A1">
        <w:rPr>
          <w:rFonts w:ascii="Comic Sans MS" w:hAnsi="Comic Sans MS"/>
          <w:sz w:val="24"/>
        </w:rPr>
        <w:t>envío</w:t>
      </w:r>
      <w:r w:rsidRPr="009535A1">
        <w:rPr>
          <w:rFonts w:ascii="Comic Sans MS" w:hAnsi="Comic Sans MS"/>
          <w:sz w:val="24"/>
        </w:rPr>
        <w:t xml:space="preserve"> de Anexo I firmado supone la aceptación de las presentes bases, por lo que alegar ignorancia sobre cualquiera</w:t>
      </w:r>
      <w:r w:rsidR="00807E7B" w:rsidRPr="009535A1">
        <w:rPr>
          <w:rFonts w:ascii="Comic Sans MS" w:hAnsi="Comic Sans MS"/>
          <w:sz w:val="24"/>
        </w:rPr>
        <w:t xml:space="preserve"> d</w:t>
      </w:r>
      <w:r w:rsidRPr="009535A1">
        <w:rPr>
          <w:rFonts w:ascii="Comic Sans MS" w:hAnsi="Comic Sans MS"/>
          <w:sz w:val="24"/>
        </w:rPr>
        <w:t>e</w:t>
      </w:r>
      <w:r w:rsidR="00807E7B" w:rsidRPr="009535A1">
        <w:rPr>
          <w:rFonts w:ascii="Comic Sans MS" w:hAnsi="Comic Sans MS"/>
          <w:sz w:val="24"/>
        </w:rPr>
        <w:t xml:space="preserve"> </w:t>
      </w:r>
      <w:r w:rsidRPr="009535A1">
        <w:rPr>
          <w:rFonts w:ascii="Comic Sans MS" w:hAnsi="Comic Sans MS"/>
          <w:sz w:val="24"/>
        </w:rPr>
        <w:t xml:space="preserve">los puntos contenidos en ellas no </w:t>
      </w:r>
      <w:r w:rsidR="00807E7B" w:rsidRPr="009535A1">
        <w:rPr>
          <w:rFonts w:ascii="Comic Sans MS" w:hAnsi="Comic Sans MS"/>
          <w:sz w:val="24"/>
        </w:rPr>
        <w:t>será</w:t>
      </w:r>
      <w:r w:rsidRPr="009535A1">
        <w:rPr>
          <w:rFonts w:ascii="Comic Sans MS" w:hAnsi="Comic Sans MS"/>
          <w:sz w:val="24"/>
        </w:rPr>
        <w:t xml:space="preserve"> un argumento a tener en cuenta por la Organización en caso de incumplimiento de algunos de los puntos.</w:t>
      </w:r>
    </w:p>
    <w:p w:rsidR="00812B50" w:rsidRPr="009535A1" w:rsidRDefault="00807E7B" w:rsidP="00812B50">
      <w:pPr>
        <w:pStyle w:val="Prrafodelista"/>
        <w:tabs>
          <w:tab w:val="left" w:pos="10632"/>
        </w:tabs>
        <w:ind w:left="502"/>
        <w:rPr>
          <w:rFonts w:ascii="Comic Sans MS" w:hAnsi="Comic Sans MS"/>
          <w:b/>
          <w:i/>
        </w:rPr>
      </w:pPr>
      <w:r w:rsidRPr="009535A1">
        <w:rPr>
          <w:rFonts w:ascii="Comic Sans MS" w:hAnsi="Comic Sans MS"/>
          <w:b/>
          <w:i/>
          <w:sz w:val="24"/>
          <w:highlight w:val="yellow"/>
        </w:rPr>
        <w:t xml:space="preserve">ESTAS BASES NO DEBERÁN REMITIRSE A LA ORGANIZACIÓN, SOLAMENTE EL </w:t>
      </w:r>
      <w:r w:rsidRPr="009535A1">
        <w:rPr>
          <w:rFonts w:ascii="Comic Sans MS" w:hAnsi="Comic Sans MS"/>
          <w:b/>
          <w:i/>
          <w:highlight w:val="yellow"/>
        </w:rPr>
        <w:t>ANEXO I.</w:t>
      </w:r>
    </w:p>
    <w:p w:rsidR="00807E7B" w:rsidRDefault="00807E7B" w:rsidP="00812B50">
      <w:pPr>
        <w:pStyle w:val="Prrafodelista"/>
        <w:tabs>
          <w:tab w:val="left" w:pos="10632"/>
        </w:tabs>
        <w:ind w:left="502"/>
        <w:rPr>
          <w:rFonts w:ascii="Comic Sans MS" w:hAnsi="Comic Sans MS"/>
          <w:b/>
          <w:i/>
          <w:sz w:val="18"/>
        </w:rPr>
      </w:pPr>
    </w:p>
    <w:p w:rsidR="00807E7B" w:rsidRPr="000A60A3" w:rsidRDefault="00807E7B" w:rsidP="000A60A3">
      <w:pPr>
        <w:pStyle w:val="Prrafodelista"/>
        <w:tabs>
          <w:tab w:val="left" w:pos="10632"/>
        </w:tabs>
        <w:ind w:left="502"/>
        <w:jc w:val="center"/>
        <w:rPr>
          <w:rFonts w:ascii="Comic Sans MS" w:hAnsi="Comic Sans MS"/>
          <w:i/>
          <w:sz w:val="28"/>
        </w:rPr>
      </w:pPr>
      <w:r w:rsidRPr="000A60A3">
        <w:rPr>
          <w:rFonts w:ascii="Comic Sans MS" w:hAnsi="Comic Sans MS"/>
          <w:i/>
          <w:sz w:val="28"/>
        </w:rPr>
        <w:t xml:space="preserve">*La organización se reserva el derecho de modificar o ampliar estas bases, así como de añadir otras disposiciones </w:t>
      </w:r>
      <w:proofErr w:type="spellStart"/>
      <w:r w:rsidRPr="000A60A3">
        <w:rPr>
          <w:rFonts w:ascii="Comic Sans MS" w:hAnsi="Comic Sans MS"/>
          <w:i/>
          <w:sz w:val="28"/>
        </w:rPr>
        <w:t>especificas</w:t>
      </w:r>
      <w:proofErr w:type="spellEnd"/>
      <w:r w:rsidRPr="000A60A3">
        <w:rPr>
          <w:rFonts w:ascii="Comic Sans MS" w:hAnsi="Comic Sans MS"/>
          <w:i/>
          <w:sz w:val="28"/>
        </w:rPr>
        <w:t xml:space="preserve"> que puedan surgir, con el fin de asegurar el buen funcionamiento de las V</w:t>
      </w:r>
      <w:r w:rsidR="001642CD" w:rsidRPr="000A60A3">
        <w:rPr>
          <w:rFonts w:ascii="Comic Sans MS" w:hAnsi="Comic Sans MS"/>
          <w:i/>
          <w:sz w:val="28"/>
        </w:rPr>
        <w:t>I</w:t>
      </w:r>
      <w:r w:rsidR="000A60A3">
        <w:rPr>
          <w:rFonts w:ascii="Comic Sans MS" w:hAnsi="Comic Sans MS"/>
          <w:i/>
          <w:sz w:val="28"/>
        </w:rPr>
        <w:t>I</w:t>
      </w:r>
      <w:r w:rsidR="001642CD" w:rsidRPr="000A60A3">
        <w:rPr>
          <w:rFonts w:ascii="Comic Sans MS" w:hAnsi="Comic Sans MS"/>
          <w:i/>
          <w:sz w:val="28"/>
        </w:rPr>
        <w:t xml:space="preserve"> Jornadas M</w:t>
      </w:r>
      <w:r w:rsidRPr="000A60A3">
        <w:rPr>
          <w:rFonts w:ascii="Comic Sans MS" w:hAnsi="Comic Sans MS"/>
          <w:i/>
          <w:sz w:val="28"/>
        </w:rPr>
        <w:t>edievales de Arévalo 201</w:t>
      </w:r>
      <w:r w:rsidR="000A60A3" w:rsidRPr="000A60A3">
        <w:rPr>
          <w:rFonts w:ascii="Comic Sans MS" w:hAnsi="Comic Sans MS"/>
          <w:i/>
          <w:sz w:val="28"/>
        </w:rPr>
        <w:t>7</w:t>
      </w:r>
      <w:r w:rsidR="009535A1">
        <w:rPr>
          <w:rFonts w:ascii="Comic Sans MS" w:hAnsi="Comic Sans MS"/>
          <w:i/>
          <w:sz w:val="28"/>
        </w:rPr>
        <w:t>, en ese caso, se compromete e</w:t>
      </w:r>
      <w:r w:rsidRPr="000A60A3">
        <w:rPr>
          <w:rFonts w:ascii="Comic Sans MS" w:hAnsi="Comic Sans MS"/>
          <w:i/>
          <w:sz w:val="28"/>
        </w:rPr>
        <w:t xml:space="preserve"> informa a todos los expositores antes de inaugurado el evento.</w:t>
      </w:r>
    </w:p>
    <w:p w:rsidR="002E62A0" w:rsidRPr="000A60A3" w:rsidRDefault="002E62A0" w:rsidP="000A60A3">
      <w:pPr>
        <w:pStyle w:val="Prrafodelista"/>
        <w:tabs>
          <w:tab w:val="left" w:pos="10632"/>
        </w:tabs>
        <w:ind w:left="142"/>
        <w:jc w:val="center"/>
        <w:rPr>
          <w:rFonts w:ascii="Comic Sans MS" w:hAnsi="Comic Sans MS"/>
          <w:b/>
          <w:sz w:val="28"/>
        </w:rPr>
      </w:pPr>
    </w:p>
    <w:p w:rsidR="00807E7B" w:rsidRDefault="00807E7B" w:rsidP="002E62A0">
      <w:pPr>
        <w:pStyle w:val="Prrafodelista"/>
        <w:tabs>
          <w:tab w:val="left" w:pos="10632"/>
        </w:tabs>
        <w:ind w:left="142"/>
        <w:rPr>
          <w:rFonts w:ascii="Comic Sans MS" w:hAnsi="Comic Sans MS"/>
          <w:b/>
          <w:sz w:val="18"/>
        </w:rPr>
      </w:pPr>
    </w:p>
    <w:p w:rsidR="001739D0" w:rsidRDefault="001739D0" w:rsidP="00807E7B">
      <w:pPr>
        <w:pStyle w:val="Prrafodelista"/>
        <w:tabs>
          <w:tab w:val="left" w:pos="10632"/>
        </w:tabs>
        <w:ind w:left="142"/>
        <w:jc w:val="center"/>
        <w:rPr>
          <w:rFonts w:ascii="Comic Sans MS" w:hAnsi="Comic Sans MS"/>
          <w:b/>
          <w:sz w:val="18"/>
        </w:rPr>
      </w:pPr>
    </w:p>
    <w:p w:rsidR="001739D0" w:rsidRDefault="001739D0" w:rsidP="00807E7B">
      <w:pPr>
        <w:pStyle w:val="Prrafodelista"/>
        <w:tabs>
          <w:tab w:val="left" w:pos="10632"/>
        </w:tabs>
        <w:ind w:left="142"/>
        <w:jc w:val="center"/>
        <w:rPr>
          <w:rFonts w:ascii="Comic Sans MS" w:hAnsi="Comic Sans MS"/>
          <w:b/>
          <w:sz w:val="18"/>
        </w:rPr>
      </w:pPr>
    </w:p>
    <w:p w:rsidR="00807E7B" w:rsidRDefault="009535A1" w:rsidP="00807E7B">
      <w:pPr>
        <w:pStyle w:val="Prrafodelista"/>
        <w:tabs>
          <w:tab w:val="left" w:pos="10632"/>
        </w:tabs>
        <w:ind w:left="142"/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EN ARÉVALO, A 1</w:t>
      </w:r>
      <w:r w:rsidR="00807E7B">
        <w:rPr>
          <w:rFonts w:ascii="Comic Sans MS" w:hAnsi="Comic Sans MS"/>
          <w:b/>
          <w:sz w:val="18"/>
        </w:rPr>
        <w:t xml:space="preserve"> DE </w:t>
      </w:r>
      <w:r>
        <w:rPr>
          <w:rFonts w:ascii="Comic Sans MS" w:hAnsi="Comic Sans MS"/>
          <w:b/>
          <w:sz w:val="18"/>
        </w:rPr>
        <w:t>ABRIL DE 2017</w:t>
      </w:r>
    </w:p>
    <w:p w:rsidR="002E62A0" w:rsidRPr="002E62A0" w:rsidRDefault="002E62A0" w:rsidP="002E62A0">
      <w:pPr>
        <w:pStyle w:val="Prrafodelista"/>
        <w:tabs>
          <w:tab w:val="left" w:pos="10632"/>
        </w:tabs>
        <w:ind w:left="142"/>
        <w:rPr>
          <w:rFonts w:ascii="Comic Sans MS" w:hAnsi="Comic Sans MS"/>
          <w:b/>
          <w:sz w:val="18"/>
        </w:rPr>
      </w:pPr>
    </w:p>
    <w:p w:rsidR="0033357F" w:rsidRDefault="00D03C12" w:rsidP="00FE6C5B">
      <w:pPr>
        <w:tabs>
          <w:tab w:val="left" w:pos="10632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                </w:t>
      </w:r>
    </w:p>
    <w:p w:rsidR="000A60A3" w:rsidRDefault="000A60A3" w:rsidP="00D03C12">
      <w:pPr>
        <w:tabs>
          <w:tab w:val="left" w:pos="10632"/>
        </w:tabs>
        <w:jc w:val="center"/>
        <w:rPr>
          <w:rFonts w:ascii="Comic Sans MS" w:hAnsi="Comic Sans MS"/>
          <w:b/>
          <w:sz w:val="28"/>
        </w:rPr>
      </w:pPr>
    </w:p>
    <w:p w:rsidR="000A60A3" w:rsidRDefault="000A60A3" w:rsidP="00D03C12">
      <w:pPr>
        <w:tabs>
          <w:tab w:val="left" w:pos="10632"/>
        </w:tabs>
        <w:jc w:val="center"/>
        <w:rPr>
          <w:rFonts w:ascii="Comic Sans MS" w:hAnsi="Comic Sans MS"/>
          <w:b/>
          <w:sz w:val="28"/>
        </w:rPr>
      </w:pPr>
    </w:p>
    <w:p w:rsidR="000A60A3" w:rsidRDefault="000A60A3" w:rsidP="00D03C12">
      <w:pPr>
        <w:tabs>
          <w:tab w:val="left" w:pos="10632"/>
        </w:tabs>
        <w:jc w:val="center"/>
        <w:rPr>
          <w:rFonts w:ascii="Comic Sans MS" w:hAnsi="Comic Sans MS"/>
          <w:b/>
          <w:sz w:val="28"/>
        </w:rPr>
      </w:pPr>
    </w:p>
    <w:p w:rsidR="009535A1" w:rsidRDefault="009535A1" w:rsidP="009535A1">
      <w:pPr>
        <w:tabs>
          <w:tab w:val="left" w:pos="10632"/>
        </w:tabs>
        <w:jc w:val="center"/>
        <w:rPr>
          <w:rFonts w:ascii="Comic Sans MS" w:hAnsi="Comic Sans MS"/>
          <w:b/>
          <w:sz w:val="28"/>
        </w:rPr>
      </w:pPr>
    </w:p>
    <w:p w:rsidR="00807E7B" w:rsidRPr="009535A1" w:rsidRDefault="00FF6C19" w:rsidP="009535A1">
      <w:pPr>
        <w:tabs>
          <w:tab w:val="left" w:pos="10632"/>
        </w:tabs>
        <w:jc w:val="center"/>
        <w:rPr>
          <w:rFonts w:ascii="Bruce Standard Text" w:hAnsi="Bruce Standard Text"/>
          <w:b/>
          <w:sz w:val="24"/>
        </w:rPr>
      </w:pPr>
      <w:r w:rsidRPr="009535A1">
        <w:rPr>
          <w:rFonts w:ascii="Bruce Standard Text" w:hAnsi="Bruce Standard Text"/>
          <w:b/>
        </w:rPr>
        <w:t>ANEXO I</w:t>
      </w:r>
    </w:p>
    <w:p w:rsidR="00E95DD8" w:rsidRPr="009535A1" w:rsidRDefault="00E95DD8" w:rsidP="009535A1">
      <w:pPr>
        <w:tabs>
          <w:tab w:val="left" w:pos="10632"/>
        </w:tabs>
        <w:jc w:val="center"/>
        <w:rPr>
          <w:rFonts w:ascii="Bruce Standard Text" w:hAnsi="Bruce Standard Text"/>
          <w:b/>
        </w:rPr>
      </w:pPr>
      <w:r w:rsidRPr="009535A1">
        <w:rPr>
          <w:rFonts w:ascii="Bruce Standard Text" w:hAnsi="Bruce Standard Text"/>
          <w:b/>
        </w:rPr>
        <w:t>Ficha Artesanos V</w:t>
      </w:r>
      <w:r w:rsidR="0033357F" w:rsidRPr="009535A1">
        <w:rPr>
          <w:rFonts w:ascii="Bruce Standard Text" w:hAnsi="Bruce Standard Text"/>
          <w:b/>
        </w:rPr>
        <w:t>I</w:t>
      </w:r>
      <w:r w:rsidR="009535A1" w:rsidRPr="009535A1">
        <w:rPr>
          <w:rFonts w:ascii="Bruce Standard Text" w:hAnsi="Bruce Standard Text"/>
          <w:b/>
        </w:rPr>
        <w:t>I</w:t>
      </w:r>
      <w:r w:rsidRPr="009535A1">
        <w:rPr>
          <w:rFonts w:ascii="Bruce Standard Text" w:hAnsi="Bruce Standard Text"/>
          <w:b/>
        </w:rPr>
        <w:t xml:space="preserve"> </w:t>
      </w:r>
      <w:r w:rsidR="009535A1" w:rsidRPr="009535A1">
        <w:rPr>
          <w:rFonts w:ascii="Bruce Standard Text" w:hAnsi="Bruce Standard Text"/>
          <w:b/>
        </w:rPr>
        <w:t>Jornadas Medievales Arévalo 2017</w:t>
      </w:r>
    </w:p>
    <w:tbl>
      <w:tblPr>
        <w:tblW w:w="1054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495"/>
        <w:gridCol w:w="1395"/>
        <w:gridCol w:w="1970"/>
        <w:gridCol w:w="385"/>
        <w:gridCol w:w="270"/>
        <w:gridCol w:w="375"/>
        <w:gridCol w:w="480"/>
        <w:gridCol w:w="2145"/>
      </w:tblGrid>
      <w:tr w:rsidR="00FF6C19" w:rsidTr="00E95DD8">
        <w:trPr>
          <w:trHeight w:val="898"/>
        </w:trPr>
        <w:tc>
          <w:tcPr>
            <w:tcW w:w="10545" w:type="dxa"/>
            <w:gridSpan w:val="9"/>
          </w:tcPr>
          <w:p w:rsidR="00181E53" w:rsidRPr="00FF6C19" w:rsidRDefault="009535A1" w:rsidP="00E95DD8">
            <w:pPr>
              <w:tabs>
                <w:tab w:val="left" w:pos="106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Empresa y </w:t>
            </w:r>
            <w:proofErr w:type="spellStart"/>
            <w:r>
              <w:rPr>
                <w:rFonts w:ascii="Comic Sans MS" w:hAnsi="Comic Sans MS"/>
              </w:rPr>
              <w:t>CIf</w:t>
            </w:r>
            <w:proofErr w:type="spellEnd"/>
            <w:r>
              <w:rPr>
                <w:rFonts w:ascii="Comic Sans MS" w:hAnsi="Comic Sans MS"/>
              </w:rPr>
              <w:t xml:space="preserve"> (si procede)</w:t>
            </w:r>
          </w:p>
        </w:tc>
      </w:tr>
      <w:tr w:rsidR="00FF6C19" w:rsidTr="00E95DD8">
        <w:trPr>
          <w:trHeight w:val="840"/>
        </w:trPr>
        <w:tc>
          <w:tcPr>
            <w:tcW w:w="3030" w:type="dxa"/>
          </w:tcPr>
          <w:p w:rsidR="00FF6C19" w:rsidRPr="00FF6C19" w:rsidRDefault="00FF6C19" w:rsidP="00E95DD8">
            <w:pPr>
              <w:tabs>
                <w:tab w:val="left" w:pos="10632"/>
              </w:tabs>
              <w:rPr>
                <w:rFonts w:ascii="Comic Sans MS" w:hAnsi="Comic Sans MS"/>
                <w:sz w:val="28"/>
              </w:rPr>
            </w:pPr>
            <w:r w:rsidRPr="00FF6C19">
              <w:rPr>
                <w:rFonts w:ascii="Comic Sans MS" w:hAnsi="Comic Sans MS"/>
              </w:rPr>
              <w:t>Nombre:</w:t>
            </w:r>
          </w:p>
        </w:tc>
        <w:tc>
          <w:tcPr>
            <w:tcW w:w="4515" w:type="dxa"/>
            <w:gridSpan w:val="5"/>
          </w:tcPr>
          <w:p w:rsidR="00FF6C19" w:rsidRPr="00FF6C19" w:rsidRDefault="00FF6C19" w:rsidP="00E95DD8">
            <w:pPr>
              <w:tabs>
                <w:tab w:val="left" w:pos="10632"/>
              </w:tabs>
              <w:rPr>
                <w:rFonts w:ascii="Comic Sans MS" w:hAnsi="Comic Sans MS"/>
              </w:rPr>
            </w:pPr>
            <w:r w:rsidRPr="00FF6C19">
              <w:rPr>
                <w:rFonts w:ascii="Comic Sans MS" w:hAnsi="Comic Sans MS"/>
              </w:rPr>
              <w:t>Apellidos:</w:t>
            </w:r>
          </w:p>
        </w:tc>
        <w:tc>
          <w:tcPr>
            <w:tcW w:w="3000" w:type="dxa"/>
            <w:gridSpan w:val="3"/>
          </w:tcPr>
          <w:p w:rsidR="00FF6C19" w:rsidRPr="00FF6C19" w:rsidRDefault="00FF6C19" w:rsidP="00E95DD8">
            <w:pPr>
              <w:tabs>
                <w:tab w:val="left" w:pos="106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DNI:</w:t>
            </w:r>
          </w:p>
        </w:tc>
      </w:tr>
      <w:tr w:rsidR="000C7F6B" w:rsidTr="00E95DD8">
        <w:trPr>
          <w:trHeight w:val="762"/>
        </w:trPr>
        <w:tc>
          <w:tcPr>
            <w:tcW w:w="4920" w:type="dxa"/>
            <w:gridSpan w:val="3"/>
          </w:tcPr>
          <w:p w:rsidR="000C7F6B" w:rsidRPr="00FF6C19" w:rsidRDefault="000C7F6B" w:rsidP="00E95DD8">
            <w:pPr>
              <w:tabs>
                <w:tab w:val="left" w:pos="106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Dirección:</w:t>
            </w:r>
          </w:p>
        </w:tc>
        <w:tc>
          <w:tcPr>
            <w:tcW w:w="1970" w:type="dxa"/>
          </w:tcPr>
          <w:p w:rsidR="000C7F6B" w:rsidRPr="00FF6C19" w:rsidRDefault="000C7F6B" w:rsidP="00E95DD8">
            <w:pPr>
              <w:tabs>
                <w:tab w:val="left" w:pos="106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Población:</w:t>
            </w:r>
          </w:p>
        </w:tc>
        <w:tc>
          <w:tcPr>
            <w:tcW w:w="1510" w:type="dxa"/>
            <w:gridSpan w:val="4"/>
          </w:tcPr>
          <w:p w:rsidR="000C7F6B" w:rsidRPr="00FF6C19" w:rsidRDefault="000C7F6B" w:rsidP="00E95DD8">
            <w:pPr>
              <w:tabs>
                <w:tab w:val="left" w:pos="106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Provincia:</w:t>
            </w:r>
          </w:p>
        </w:tc>
        <w:tc>
          <w:tcPr>
            <w:tcW w:w="2145" w:type="dxa"/>
          </w:tcPr>
          <w:p w:rsidR="000C7F6B" w:rsidRPr="00FF6C19" w:rsidRDefault="000C7F6B" w:rsidP="00E95DD8">
            <w:pPr>
              <w:tabs>
                <w:tab w:val="left" w:pos="106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Código postal:</w:t>
            </w:r>
          </w:p>
        </w:tc>
      </w:tr>
      <w:tr w:rsidR="00E95DD8" w:rsidTr="00E95DD8">
        <w:trPr>
          <w:trHeight w:val="840"/>
        </w:trPr>
        <w:tc>
          <w:tcPr>
            <w:tcW w:w="10545" w:type="dxa"/>
            <w:gridSpan w:val="9"/>
          </w:tcPr>
          <w:p w:rsidR="00E95DD8" w:rsidRPr="000C7F6B" w:rsidRDefault="00E95DD8" w:rsidP="00E95DD8">
            <w:pPr>
              <w:tabs>
                <w:tab w:val="left" w:pos="106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Correo electrónico </w:t>
            </w:r>
            <w:r w:rsidR="009535A1" w:rsidRPr="009535A1">
              <w:rPr>
                <w:rFonts w:ascii="Comic Sans MS" w:hAnsi="Comic Sans MS"/>
                <w:b/>
              </w:rPr>
              <w:t>(Obligatorio</w:t>
            </w:r>
            <w:r w:rsidRPr="009535A1">
              <w:rPr>
                <w:rFonts w:ascii="Comic Sans MS" w:hAnsi="Comic Sans MS"/>
                <w:b/>
              </w:rPr>
              <w:t>):</w:t>
            </w:r>
          </w:p>
        </w:tc>
      </w:tr>
      <w:tr w:rsidR="000C7F6B" w:rsidTr="00E95DD8">
        <w:trPr>
          <w:trHeight w:val="930"/>
        </w:trPr>
        <w:tc>
          <w:tcPr>
            <w:tcW w:w="4920" w:type="dxa"/>
            <w:gridSpan w:val="3"/>
          </w:tcPr>
          <w:p w:rsidR="000C7F6B" w:rsidRPr="000C7F6B" w:rsidRDefault="000C7F6B" w:rsidP="00E95DD8">
            <w:pPr>
              <w:tabs>
                <w:tab w:val="left" w:pos="106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Teléfono móvil </w:t>
            </w:r>
            <w:r w:rsidRPr="009535A1">
              <w:rPr>
                <w:rFonts w:ascii="Comic Sans MS" w:hAnsi="Comic Sans MS"/>
                <w:b/>
              </w:rPr>
              <w:t>(obligatorio)</w:t>
            </w:r>
            <w:r>
              <w:rPr>
                <w:rFonts w:ascii="Comic Sans MS" w:hAnsi="Comic Sans MS"/>
              </w:rPr>
              <w:t>:</w:t>
            </w:r>
          </w:p>
        </w:tc>
        <w:tc>
          <w:tcPr>
            <w:tcW w:w="5625" w:type="dxa"/>
            <w:gridSpan w:val="6"/>
          </w:tcPr>
          <w:p w:rsidR="000C7F6B" w:rsidRPr="000C7F6B" w:rsidRDefault="000C7F6B" w:rsidP="00E95DD8">
            <w:pPr>
              <w:tabs>
                <w:tab w:val="left" w:pos="10632"/>
              </w:tabs>
              <w:rPr>
                <w:rFonts w:ascii="Comic Sans MS" w:hAnsi="Comic Sans MS"/>
                <w:sz w:val="28"/>
              </w:rPr>
            </w:pPr>
            <w:r w:rsidRPr="000C7F6B">
              <w:rPr>
                <w:rFonts w:ascii="Comic Sans MS" w:hAnsi="Comic Sans MS"/>
              </w:rPr>
              <w:t>Teléfono fijo</w:t>
            </w:r>
            <w:r>
              <w:rPr>
                <w:rFonts w:ascii="Comic Sans MS" w:hAnsi="Comic Sans MS"/>
              </w:rPr>
              <w:t xml:space="preserve"> (opcional):</w:t>
            </w:r>
          </w:p>
        </w:tc>
      </w:tr>
      <w:tr w:rsidR="000C7F6B" w:rsidTr="00E95DD8">
        <w:trPr>
          <w:trHeight w:val="482"/>
        </w:trPr>
        <w:tc>
          <w:tcPr>
            <w:tcW w:w="10545" w:type="dxa"/>
            <w:gridSpan w:val="9"/>
          </w:tcPr>
          <w:p w:rsidR="000C7F6B" w:rsidRDefault="000C7F6B" w:rsidP="00E95DD8">
            <w:pPr>
              <w:tabs>
                <w:tab w:val="left" w:pos="10632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Datos de la parada</w:t>
            </w:r>
          </w:p>
        </w:tc>
      </w:tr>
      <w:tr w:rsidR="000C7F6B" w:rsidTr="00E95DD8">
        <w:trPr>
          <w:trHeight w:val="666"/>
        </w:trPr>
        <w:tc>
          <w:tcPr>
            <w:tcW w:w="3525" w:type="dxa"/>
            <w:gridSpan w:val="2"/>
          </w:tcPr>
          <w:p w:rsidR="000C7F6B" w:rsidRPr="000C7F6B" w:rsidRDefault="000C7F6B" w:rsidP="00E95DD8">
            <w:pPr>
              <w:tabs>
                <w:tab w:val="left" w:pos="106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Altura:</w:t>
            </w:r>
          </w:p>
        </w:tc>
        <w:tc>
          <w:tcPr>
            <w:tcW w:w="3750" w:type="dxa"/>
            <w:gridSpan w:val="3"/>
          </w:tcPr>
          <w:p w:rsidR="000C7F6B" w:rsidRPr="000C7F6B" w:rsidRDefault="000C7F6B" w:rsidP="00E95DD8">
            <w:pPr>
              <w:tabs>
                <w:tab w:val="left" w:pos="106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Ancho:</w:t>
            </w:r>
          </w:p>
        </w:tc>
        <w:tc>
          <w:tcPr>
            <w:tcW w:w="3270" w:type="dxa"/>
            <w:gridSpan w:val="4"/>
          </w:tcPr>
          <w:p w:rsidR="000C7F6B" w:rsidRPr="000C7F6B" w:rsidRDefault="000C7F6B" w:rsidP="00E95DD8">
            <w:pPr>
              <w:tabs>
                <w:tab w:val="left" w:pos="106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Largo:</w:t>
            </w:r>
          </w:p>
        </w:tc>
      </w:tr>
      <w:tr w:rsidR="000C7F6B" w:rsidTr="00E95DD8">
        <w:trPr>
          <w:trHeight w:val="846"/>
        </w:trPr>
        <w:tc>
          <w:tcPr>
            <w:tcW w:w="7920" w:type="dxa"/>
            <w:gridSpan w:val="7"/>
          </w:tcPr>
          <w:p w:rsidR="000C7F6B" w:rsidRPr="000C7F6B" w:rsidRDefault="000C7F6B" w:rsidP="00E95DD8">
            <w:pPr>
              <w:tabs>
                <w:tab w:val="left" w:pos="106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Electrodomésticos a utilizar:</w:t>
            </w:r>
          </w:p>
        </w:tc>
        <w:tc>
          <w:tcPr>
            <w:tcW w:w="2625" w:type="dxa"/>
            <w:gridSpan w:val="2"/>
          </w:tcPr>
          <w:p w:rsidR="000C7F6B" w:rsidRPr="000C7F6B" w:rsidRDefault="000C7F6B" w:rsidP="00E95DD8">
            <w:pPr>
              <w:tabs>
                <w:tab w:val="left" w:pos="106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Voltios:</w:t>
            </w:r>
          </w:p>
        </w:tc>
      </w:tr>
      <w:tr w:rsidR="000C7F6B" w:rsidTr="00E95DD8">
        <w:trPr>
          <w:trHeight w:val="1041"/>
        </w:trPr>
        <w:tc>
          <w:tcPr>
            <w:tcW w:w="10545" w:type="dxa"/>
            <w:gridSpan w:val="9"/>
          </w:tcPr>
          <w:p w:rsidR="000C7F6B" w:rsidRPr="000C7F6B" w:rsidRDefault="000C7F6B" w:rsidP="00E95DD8">
            <w:pPr>
              <w:tabs>
                <w:tab w:val="left" w:pos="106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 a exponer:</w:t>
            </w:r>
          </w:p>
        </w:tc>
      </w:tr>
      <w:tr w:rsidR="00E95DD8" w:rsidTr="009535A1">
        <w:trPr>
          <w:trHeight w:val="973"/>
        </w:trPr>
        <w:tc>
          <w:tcPr>
            <w:tcW w:w="10545" w:type="dxa"/>
            <w:gridSpan w:val="9"/>
          </w:tcPr>
          <w:p w:rsidR="00E95DD8" w:rsidRPr="00E95DD8" w:rsidRDefault="00E95DD8" w:rsidP="00E95DD8">
            <w:pPr>
              <w:tabs>
                <w:tab w:val="left" w:pos="106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Observaciones:</w:t>
            </w:r>
          </w:p>
        </w:tc>
      </w:tr>
    </w:tbl>
    <w:p w:rsidR="00FF6C19" w:rsidRDefault="00FF6C19" w:rsidP="00FF6C19">
      <w:pPr>
        <w:tabs>
          <w:tab w:val="left" w:pos="10632"/>
        </w:tabs>
        <w:rPr>
          <w:rFonts w:ascii="Comic Sans MS" w:hAnsi="Comic Sans MS"/>
          <w:b/>
          <w:sz w:val="28"/>
        </w:rPr>
      </w:pPr>
    </w:p>
    <w:p w:rsidR="00E95DD8" w:rsidRPr="009535A1" w:rsidRDefault="00E95DD8" w:rsidP="00FF6C19">
      <w:pPr>
        <w:tabs>
          <w:tab w:val="left" w:pos="10632"/>
        </w:tabs>
        <w:rPr>
          <w:rFonts w:ascii="Comic Sans MS" w:hAnsi="Comic Sans MS"/>
          <w:b/>
          <w:sz w:val="20"/>
        </w:rPr>
      </w:pPr>
      <w:r w:rsidRPr="009535A1">
        <w:rPr>
          <w:rFonts w:ascii="Comic Sans MS" w:hAnsi="Comic Sans MS"/>
          <w:b/>
          <w:sz w:val="20"/>
        </w:rPr>
        <w:t>Como solicitante, DECLARO que ACEPTO totalmente las condiciones de las bases de las V</w:t>
      </w:r>
      <w:r w:rsidR="0033357F" w:rsidRPr="009535A1">
        <w:rPr>
          <w:rFonts w:ascii="Comic Sans MS" w:hAnsi="Comic Sans MS"/>
          <w:b/>
          <w:sz w:val="20"/>
        </w:rPr>
        <w:t>I</w:t>
      </w:r>
      <w:r w:rsidR="009535A1" w:rsidRPr="009535A1">
        <w:rPr>
          <w:rFonts w:ascii="Comic Sans MS" w:hAnsi="Comic Sans MS"/>
          <w:b/>
          <w:sz w:val="20"/>
        </w:rPr>
        <w:t>I</w:t>
      </w:r>
      <w:r w:rsidRPr="009535A1">
        <w:rPr>
          <w:rFonts w:ascii="Comic Sans MS" w:hAnsi="Comic Sans MS"/>
          <w:b/>
          <w:sz w:val="20"/>
        </w:rPr>
        <w:t xml:space="preserve"> Jor</w:t>
      </w:r>
      <w:r w:rsidR="009535A1" w:rsidRPr="009535A1">
        <w:rPr>
          <w:rFonts w:ascii="Comic Sans MS" w:hAnsi="Comic Sans MS"/>
          <w:b/>
          <w:sz w:val="20"/>
        </w:rPr>
        <w:t>nadas Medievales de Arévalo 2017</w:t>
      </w:r>
      <w:r w:rsidRPr="009535A1">
        <w:rPr>
          <w:rFonts w:ascii="Comic Sans MS" w:hAnsi="Comic Sans MS"/>
          <w:b/>
          <w:sz w:val="20"/>
        </w:rPr>
        <w:t xml:space="preserve"> y me comprometo al cumplimiento</w:t>
      </w:r>
      <w:r w:rsidR="009535A1" w:rsidRPr="009535A1">
        <w:rPr>
          <w:rFonts w:ascii="Comic Sans MS" w:hAnsi="Comic Sans MS"/>
          <w:b/>
          <w:sz w:val="20"/>
        </w:rPr>
        <w:t xml:space="preserve"> de las mismas, en caso de </w:t>
      </w:r>
      <w:r w:rsidR="009535A1">
        <w:rPr>
          <w:rFonts w:ascii="Comic Sans MS" w:hAnsi="Comic Sans MS"/>
          <w:b/>
          <w:sz w:val="20"/>
        </w:rPr>
        <w:t xml:space="preserve">que </w:t>
      </w:r>
      <w:r w:rsidR="009535A1" w:rsidRPr="009535A1">
        <w:rPr>
          <w:rFonts w:ascii="Comic Sans MS" w:hAnsi="Comic Sans MS"/>
          <w:b/>
          <w:sz w:val="20"/>
        </w:rPr>
        <w:t>me</w:t>
      </w:r>
      <w:r w:rsidRPr="009535A1">
        <w:rPr>
          <w:rFonts w:ascii="Comic Sans MS" w:hAnsi="Comic Sans MS"/>
          <w:b/>
          <w:sz w:val="20"/>
        </w:rPr>
        <w:t xml:space="preserve"> autorice la instalación de la parada de venta que solicito</w:t>
      </w:r>
      <w:r w:rsidR="0033357F" w:rsidRPr="009535A1">
        <w:rPr>
          <w:rFonts w:ascii="Comic Sans MS" w:hAnsi="Comic Sans MS"/>
          <w:b/>
          <w:sz w:val="20"/>
        </w:rPr>
        <w:t>.</w:t>
      </w:r>
    </w:p>
    <w:p w:rsidR="0033357F" w:rsidRDefault="0033357F" w:rsidP="00FF6C19">
      <w:pPr>
        <w:tabs>
          <w:tab w:val="left" w:pos="10632"/>
        </w:tabs>
        <w:rPr>
          <w:rFonts w:ascii="Comic Sans MS" w:hAnsi="Comic Sans MS"/>
          <w:sz w:val="20"/>
        </w:rPr>
      </w:pPr>
    </w:p>
    <w:p w:rsidR="00E95DD8" w:rsidRPr="00C501C1" w:rsidRDefault="00E95DD8" w:rsidP="00FF6C19">
      <w:pPr>
        <w:tabs>
          <w:tab w:val="left" w:pos="10632"/>
        </w:tabs>
        <w:rPr>
          <w:rFonts w:ascii="Comic Sans MS" w:hAnsi="Comic Sans MS"/>
          <w:sz w:val="20"/>
        </w:rPr>
      </w:pPr>
      <w:r w:rsidRPr="00C501C1">
        <w:rPr>
          <w:rFonts w:ascii="Comic Sans MS" w:hAnsi="Comic Sans MS"/>
          <w:sz w:val="20"/>
        </w:rPr>
        <w:t>Firma el Solicitante:</w:t>
      </w:r>
    </w:p>
    <w:p w:rsidR="00C501C1" w:rsidRDefault="00C501C1" w:rsidP="00FF6C19">
      <w:pPr>
        <w:tabs>
          <w:tab w:val="left" w:pos="10632"/>
        </w:tabs>
        <w:rPr>
          <w:rFonts w:ascii="Comic Sans MS" w:hAnsi="Comic Sans MS"/>
          <w:sz w:val="16"/>
        </w:rPr>
      </w:pPr>
    </w:p>
    <w:p w:rsidR="0033357F" w:rsidRDefault="0033357F" w:rsidP="00D03C12">
      <w:pPr>
        <w:tabs>
          <w:tab w:val="left" w:pos="10632"/>
        </w:tabs>
        <w:rPr>
          <w:rFonts w:ascii="Comic Sans MS" w:hAnsi="Comic Sans MS"/>
          <w:b/>
          <w:sz w:val="18"/>
          <w:u w:val="single"/>
        </w:rPr>
      </w:pPr>
    </w:p>
    <w:p w:rsidR="00D03C12" w:rsidRDefault="00D03C12" w:rsidP="00D03C12">
      <w:pPr>
        <w:tabs>
          <w:tab w:val="left" w:pos="10632"/>
        </w:tabs>
        <w:rPr>
          <w:rFonts w:ascii="Comic Sans MS" w:hAnsi="Comic Sans MS"/>
          <w:b/>
          <w:sz w:val="18"/>
          <w:u w:val="single"/>
        </w:rPr>
      </w:pPr>
    </w:p>
    <w:p w:rsidR="00181E53" w:rsidRDefault="00181E53" w:rsidP="00181E53">
      <w:pPr>
        <w:tabs>
          <w:tab w:val="left" w:pos="10632"/>
        </w:tabs>
        <w:jc w:val="center"/>
        <w:rPr>
          <w:rFonts w:ascii="Comic Sans MS" w:hAnsi="Comic Sans MS"/>
          <w:b/>
          <w:sz w:val="18"/>
          <w:u w:val="single"/>
        </w:rPr>
      </w:pPr>
      <w:r>
        <w:rPr>
          <w:rFonts w:ascii="Comic Sans MS" w:hAnsi="Comic Sans MS"/>
          <w:b/>
          <w:sz w:val="18"/>
          <w:u w:val="single"/>
        </w:rPr>
        <w:t xml:space="preserve"> </w:t>
      </w:r>
    </w:p>
    <w:p w:rsidR="00181E53" w:rsidRDefault="00181E53" w:rsidP="00E95DD8">
      <w:pPr>
        <w:tabs>
          <w:tab w:val="left" w:pos="10632"/>
        </w:tabs>
        <w:jc w:val="center"/>
        <w:rPr>
          <w:rFonts w:ascii="Comic Sans MS" w:hAnsi="Comic Sans MS"/>
          <w:b/>
          <w:sz w:val="18"/>
          <w:u w:val="single"/>
        </w:rPr>
      </w:pPr>
    </w:p>
    <w:p w:rsidR="00E95DD8" w:rsidRPr="009535A1" w:rsidRDefault="00E95DD8" w:rsidP="00E95DD8">
      <w:pPr>
        <w:tabs>
          <w:tab w:val="left" w:pos="10632"/>
        </w:tabs>
        <w:jc w:val="center"/>
        <w:rPr>
          <w:rFonts w:ascii="Comic Sans MS" w:hAnsi="Comic Sans MS"/>
          <w:b/>
          <w:u w:val="single"/>
        </w:rPr>
      </w:pPr>
      <w:r w:rsidRPr="009535A1">
        <w:rPr>
          <w:rFonts w:ascii="Comic Sans MS" w:hAnsi="Comic Sans MS"/>
          <w:b/>
          <w:u w:val="single"/>
        </w:rPr>
        <w:t>IMPORTATNTE</w:t>
      </w:r>
    </w:p>
    <w:p w:rsidR="00E95DD8" w:rsidRPr="009535A1" w:rsidRDefault="00E95DD8" w:rsidP="00E95DD8">
      <w:pPr>
        <w:tabs>
          <w:tab w:val="left" w:pos="10632"/>
        </w:tabs>
        <w:rPr>
          <w:rFonts w:ascii="Comic Sans MS" w:hAnsi="Comic Sans MS"/>
          <w:b/>
          <w:sz w:val="24"/>
          <w:u w:val="single"/>
        </w:rPr>
      </w:pPr>
      <w:r w:rsidRPr="009535A1">
        <w:rPr>
          <w:rFonts w:ascii="Comic Sans MS" w:hAnsi="Comic Sans MS"/>
          <w:b/>
          <w:sz w:val="24"/>
          <w:u w:val="single"/>
        </w:rPr>
        <w:t>Solo el Anexo I deberá remitirse debidamente cumplimentado, a través de alguno de los siguientes cauces:</w:t>
      </w:r>
    </w:p>
    <w:p w:rsidR="00E95DD8" w:rsidRPr="009535A1" w:rsidRDefault="00E95DD8" w:rsidP="00E95DD8">
      <w:pPr>
        <w:pStyle w:val="Prrafodelista"/>
        <w:numPr>
          <w:ilvl w:val="0"/>
          <w:numId w:val="7"/>
        </w:numPr>
        <w:tabs>
          <w:tab w:val="left" w:pos="10632"/>
        </w:tabs>
        <w:rPr>
          <w:rFonts w:ascii="Comic Sans MS" w:hAnsi="Comic Sans MS"/>
          <w:b/>
          <w:sz w:val="24"/>
        </w:rPr>
      </w:pPr>
      <w:r w:rsidRPr="009535A1">
        <w:rPr>
          <w:rFonts w:ascii="Comic Sans MS" w:hAnsi="Comic Sans MS"/>
          <w:b/>
          <w:sz w:val="24"/>
        </w:rPr>
        <w:t>Por e-mail</w:t>
      </w:r>
      <w:r w:rsidR="0033357F" w:rsidRPr="009535A1">
        <w:rPr>
          <w:rFonts w:ascii="Comic Sans MS" w:hAnsi="Comic Sans MS"/>
          <w:b/>
          <w:sz w:val="24"/>
        </w:rPr>
        <w:t>:</w:t>
      </w:r>
      <w:r w:rsidRPr="009535A1">
        <w:rPr>
          <w:rFonts w:ascii="Comic Sans MS" w:hAnsi="Comic Sans MS"/>
          <w:b/>
          <w:sz w:val="24"/>
        </w:rPr>
        <w:t xml:space="preserve"> asociacionlaqueda</w:t>
      </w:r>
      <w:r w:rsidR="00C501C1" w:rsidRPr="009535A1">
        <w:rPr>
          <w:rFonts w:ascii="Comic Sans MS" w:hAnsi="Comic Sans MS"/>
          <w:b/>
          <w:sz w:val="24"/>
        </w:rPr>
        <w:t>@</w:t>
      </w:r>
      <w:r w:rsidR="007559CA" w:rsidRPr="009535A1">
        <w:rPr>
          <w:rFonts w:ascii="Comic Sans MS" w:hAnsi="Comic Sans MS"/>
          <w:b/>
          <w:sz w:val="24"/>
        </w:rPr>
        <w:t>h</w:t>
      </w:r>
      <w:r w:rsidRPr="009535A1">
        <w:rPr>
          <w:rFonts w:ascii="Comic Sans MS" w:hAnsi="Comic Sans MS"/>
          <w:b/>
          <w:sz w:val="24"/>
        </w:rPr>
        <w:t>otmail.com</w:t>
      </w:r>
    </w:p>
    <w:p w:rsidR="00E95DD8" w:rsidRPr="009535A1" w:rsidRDefault="00E95DD8" w:rsidP="00E95DD8">
      <w:pPr>
        <w:pStyle w:val="Prrafodelista"/>
        <w:numPr>
          <w:ilvl w:val="0"/>
          <w:numId w:val="7"/>
        </w:numPr>
        <w:tabs>
          <w:tab w:val="left" w:pos="10632"/>
        </w:tabs>
        <w:rPr>
          <w:rFonts w:ascii="Comic Sans MS" w:hAnsi="Comic Sans MS"/>
          <w:b/>
          <w:sz w:val="24"/>
        </w:rPr>
      </w:pPr>
      <w:r w:rsidRPr="009535A1">
        <w:rPr>
          <w:rFonts w:ascii="Comic Sans MS" w:hAnsi="Comic Sans MS"/>
          <w:b/>
          <w:sz w:val="24"/>
        </w:rPr>
        <w:t xml:space="preserve">Correo ordinario: </w:t>
      </w:r>
      <w:r w:rsidR="0033357F" w:rsidRPr="009535A1">
        <w:rPr>
          <w:rFonts w:ascii="Comic Sans MS" w:hAnsi="Comic Sans MS"/>
          <w:b/>
          <w:sz w:val="24"/>
        </w:rPr>
        <w:t>Asociación Cultural “La Queda” Santa María a San Miguel  Nº12bis C.P</w:t>
      </w:r>
      <w:r w:rsidRPr="009535A1">
        <w:rPr>
          <w:rFonts w:ascii="Comic Sans MS" w:hAnsi="Comic Sans MS"/>
          <w:b/>
          <w:sz w:val="24"/>
        </w:rPr>
        <w:t>.05200 Arévalo (Ávila)</w:t>
      </w:r>
    </w:p>
    <w:p w:rsidR="00E95DD8" w:rsidRPr="009535A1" w:rsidRDefault="009535A1" w:rsidP="00E95DD8">
      <w:pPr>
        <w:pStyle w:val="Prrafodelista"/>
        <w:numPr>
          <w:ilvl w:val="0"/>
          <w:numId w:val="7"/>
        </w:numPr>
        <w:tabs>
          <w:tab w:val="left" w:pos="10632"/>
        </w:tabs>
        <w:rPr>
          <w:rFonts w:ascii="Comic Sans MS" w:hAnsi="Comic Sans MS"/>
          <w:b/>
          <w:sz w:val="24"/>
        </w:rPr>
      </w:pPr>
      <w:r w:rsidRPr="009535A1">
        <w:rPr>
          <w:rFonts w:ascii="Comic Sans MS" w:hAnsi="Comic Sans MS"/>
          <w:b/>
          <w:sz w:val="24"/>
        </w:rPr>
        <w:t>Facebook:</w:t>
      </w:r>
      <w:r w:rsidR="00E95DD8" w:rsidRPr="009535A1">
        <w:rPr>
          <w:rFonts w:ascii="Comic Sans MS" w:hAnsi="Comic Sans MS"/>
          <w:b/>
          <w:sz w:val="24"/>
        </w:rPr>
        <w:t xml:space="preserve"> Asociación “La Queda”</w:t>
      </w:r>
      <w:r>
        <w:rPr>
          <w:rFonts w:ascii="Comic Sans MS" w:hAnsi="Comic Sans MS"/>
          <w:b/>
          <w:sz w:val="24"/>
        </w:rPr>
        <w:t xml:space="preserve">   Blog:</w:t>
      </w:r>
      <w:r w:rsidR="00E95DD8" w:rsidRPr="009535A1">
        <w:rPr>
          <w:rFonts w:ascii="Comic Sans MS" w:hAnsi="Comic Sans MS"/>
          <w:b/>
          <w:sz w:val="24"/>
        </w:rPr>
        <w:t>asociacionlaqueda.blogspot.com</w:t>
      </w:r>
    </w:p>
    <w:p w:rsidR="0033357F" w:rsidRPr="009535A1" w:rsidRDefault="0033357F" w:rsidP="0033357F">
      <w:pPr>
        <w:pStyle w:val="Prrafodelista"/>
        <w:numPr>
          <w:ilvl w:val="0"/>
          <w:numId w:val="7"/>
        </w:numPr>
        <w:tabs>
          <w:tab w:val="left" w:pos="10632"/>
        </w:tabs>
        <w:rPr>
          <w:rFonts w:ascii="Comic Sans MS" w:hAnsi="Comic Sans MS"/>
          <w:b/>
          <w:sz w:val="24"/>
        </w:rPr>
      </w:pPr>
      <w:r w:rsidRPr="009535A1">
        <w:rPr>
          <w:rFonts w:ascii="Comic Sans MS" w:hAnsi="Comic Sans MS"/>
          <w:b/>
          <w:sz w:val="24"/>
        </w:rPr>
        <w:t>Para cualquier duda pueden ponerse en contacto con nosotros en los siguientes números de teléfono</w:t>
      </w:r>
      <w:r w:rsidR="009535A1">
        <w:rPr>
          <w:rFonts w:ascii="Comic Sans MS" w:hAnsi="Comic Sans MS"/>
          <w:b/>
          <w:sz w:val="24"/>
        </w:rPr>
        <w:t xml:space="preserve"> en horario de 11h a 21h.</w:t>
      </w:r>
    </w:p>
    <w:p w:rsidR="0033357F" w:rsidRPr="009535A1" w:rsidRDefault="0033357F" w:rsidP="0033357F">
      <w:pPr>
        <w:pStyle w:val="Prrafodelista"/>
        <w:tabs>
          <w:tab w:val="left" w:pos="10632"/>
        </w:tabs>
        <w:rPr>
          <w:rFonts w:ascii="Comic Sans MS" w:hAnsi="Comic Sans MS"/>
          <w:b/>
          <w:sz w:val="24"/>
        </w:rPr>
      </w:pPr>
    </w:p>
    <w:p w:rsidR="0033357F" w:rsidRPr="009535A1" w:rsidRDefault="0033357F" w:rsidP="0033357F">
      <w:pPr>
        <w:pStyle w:val="Prrafodelista"/>
        <w:numPr>
          <w:ilvl w:val="0"/>
          <w:numId w:val="3"/>
        </w:numPr>
        <w:tabs>
          <w:tab w:val="left" w:pos="10632"/>
        </w:tabs>
        <w:jc w:val="center"/>
        <w:rPr>
          <w:rFonts w:ascii="Comic Sans MS" w:hAnsi="Comic Sans MS"/>
          <w:b/>
          <w:sz w:val="24"/>
        </w:rPr>
      </w:pPr>
      <w:r w:rsidRPr="009535A1">
        <w:rPr>
          <w:rFonts w:ascii="Comic Sans MS" w:hAnsi="Comic Sans MS"/>
          <w:b/>
          <w:sz w:val="24"/>
        </w:rPr>
        <w:t>Iván:   695961010</w:t>
      </w:r>
    </w:p>
    <w:p w:rsidR="0033357F" w:rsidRPr="009535A1" w:rsidRDefault="0033357F" w:rsidP="0033357F">
      <w:pPr>
        <w:pStyle w:val="Prrafodelista"/>
        <w:numPr>
          <w:ilvl w:val="0"/>
          <w:numId w:val="3"/>
        </w:numPr>
        <w:tabs>
          <w:tab w:val="left" w:pos="10632"/>
        </w:tabs>
        <w:jc w:val="center"/>
        <w:rPr>
          <w:rFonts w:ascii="Comic Sans MS" w:hAnsi="Comic Sans MS"/>
          <w:b/>
          <w:sz w:val="24"/>
        </w:rPr>
      </w:pPr>
      <w:r w:rsidRPr="009535A1">
        <w:rPr>
          <w:rFonts w:ascii="Comic Sans MS" w:hAnsi="Comic Sans MS"/>
          <w:b/>
          <w:sz w:val="24"/>
        </w:rPr>
        <w:t>Fran:   695961020</w:t>
      </w:r>
    </w:p>
    <w:p w:rsidR="00E95DD8" w:rsidRDefault="009535A1" w:rsidP="009535A1">
      <w:pPr>
        <w:tabs>
          <w:tab w:val="left" w:pos="10632"/>
        </w:tabs>
        <w:jc w:val="center"/>
        <w:rPr>
          <w:rFonts w:ascii="Comic Sans MS" w:hAnsi="Comic Sans MS"/>
          <w:b/>
          <w:sz w:val="40"/>
        </w:rPr>
      </w:pPr>
      <w:r w:rsidRPr="008D4360">
        <w:rPr>
          <w:rFonts w:ascii="Comic Sans MS" w:hAnsi="Comic Sans MS"/>
          <w:b/>
          <w:sz w:val="40"/>
        </w:rPr>
        <w:t>¡M</w:t>
      </w:r>
      <w:r>
        <w:rPr>
          <w:rFonts w:ascii="Comic Sans MS" w:hAnsi="Comic Sans MS"/>
          <w:b/>
          <w:sz w:val="40"/>
        </w:rPr>
        <w:t>edidas de la Parada importante!</w:t>
      </w:r>
      <w:r w:rsidR="008C61C4">
        <w:rPr>
          <w:rFonts w:ascii="Comic Sans MS" w:hAnsi="Comic Sans MS"/>
          <w:b/>
          <w:noProof/>
          <w:sz w:val="40"/>
        </w:rPr>
        <w:drawing>
          <wp:inline distT="0" distB="0" distL="0" distR="0" wp14:anchorId="740A48A9" wp14:editId="49927454">
            <wp:extent cx="4791075" cy="3953403"/>
            <wp:effectExtent l="0" t="0" r="0" b="0"/>
            <wp:docPr id="1" name="Imagen 1" descr="E:\asociacion\asociacion\año 2015\veq2v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ociacion\asociacion\año 2015\veq2v76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398" cy="39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60" w:rsidRPr="008D4360" w:rsidRDefault="008D4360" w:rsidP="00E95DD8">
      <w:pPr>
        <w:tabs>
          <w:tab w:val="left" w:pos="10632"/>
        </w:tabs>
        <w:rPr>
          <w:rFonts w:ascii="Comic Sans MS" w:hAnsi="Comic Sans MS"/>
          <w:b/>
          <w:sz w:val="40"/>
        </w:rPr>
      </w:pPr>
    </w:p>
    <w:sectPr w:rsidR="008D4360" w:rsidRPr="008D4360" w:rsidSect="001739D0">
      <w:headerReference w:type="default" r:id="rId10"/>
      <w:footerReference w:type="default" r:id="rId11"/>
      <w:pgSz w:w="11906" w:h="16838"/>
      <w:pgMar w:top="1560" w:right="1416" w:bottom="709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13" w:rsidRDefault="004D5F13" w:rsidP="008D4A53">
      <w:pPr>
        <w:spacing w:after="0" w:line="240" w:lineRule="auto"/>
      </w:pPr>
      <w:r>
        <w:separator/>
      </w:r>
    </w:p>
  </w:endnote>
  <w:endnote w:type="continuationSeparator" w:id="0">
    <w:p w:rsidR="004D5F13" w:rsidRDefault="004D5F13" w:rsidP="008D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ce Standard Tex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Floral Majuscules, 11th c.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dobe Devanagari">
    <w:altName w:val="Nirmala UI"/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C4" w:rsidRDefault="008C61C4" w:rsidP="008C61C4">
    <w:pPr>
      <w:pStyle w:val="Piedepgina"/>
      <w:ind w:left="-284" w:hanging="142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-205740</wp:posOffset>
          </wp:positionV>
          <wp:extent cx="6426891" cy="365760"/>
          <wp:effectExtent l="0" t="0" r="0" b="0"/>
          <wp:wrapTight wrapText="bothSides">
            <wp:wrapPolygon edited="0">
              <wp:start x="5826" y="0"/>
              <wp:lineTo x="1537" y="2250"/>
              <wp:lineTo x="1537" y="18000"/>
              <wp:lineTo x="5250" y="20250"/>
              <wp:lineTo x="8195" y="20250"/>
              <wp:lineTo x="13317" y="20250"/>
              <wp:lineTo x="16326" y="20250"/>
              <wp:lineTo x="19976" y="18000"/>
              <wp:lineTo x="19976" y="2250"/>
              <wp:lineTo x="15622" y="0"/>
              <wp:lineTo x="5826" y="0"/>
            </wp:wrapPolygon>
          </wp:wrapTight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ilo-decorativo-cenefa-celta-298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891" cy="36576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13" w:rsidRDefault="004D5F13" w:rsidP="008D4A53">
      <w:pPr>
        <w:spacing w:after="0" w:line="240" w:lineRule="auto"/>
      </w:pPr>
      <w:r>
        <w:separator/>
      </w:r>
    </w:p>
  </w:footnote>
  <w:footnote w:type="continuationSeparator" w:id="0">
    <w:p w:rsidR="004D5F13" w:rsidRDefault="004D5F13" w:rsidP="008D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53" w:rsidRPr="001739D0" w:rsidRDefault="004E118D" w:rsidP="004E118D">
    <w:pPr>
      <w:pStyle w:val="Encabezado"/>
      <w:ind w:left="-1276" w:right="-1136"/>
      <w:jc w:val="center"/>
      <w:rPr>
        <w:rFonts w:ascii="Bruce Standard Text" w:hAnsi="Bruce Standard Text"/>
        <w:color w:val="943634" w:themeColor="accent2" w:themeShade="BF"/>
        <w:sz w:val="56"/>
      </w:rPr>
    </w:pPr>
    <w:r>
      <w:rPr>
        <w:rFonts w:ascii="Floral Majuscules, 11th c." w:hAnsi="Floral Majuscules, 11th c."/>
        <w:color w:val="943634" w:themeColor="accent2" w:themeShade="BF"/>
        <w:sz w:val="56"/>
      </w:rPr>
      <w:t xml:space="preserve">  </w:t>
    </w:r>
    <w:r w:rsidR="008C61C4" w:rsidRPr="001739D0">
      <w:rPr>
        <w:rFonts w:ascii="Bruce Standard Text" w:hAnsi="Bruce Standard Text"/>
        <w:color w:val="943634" w:themeColor="accent2" w:themeShade="BF"/>
        <w:sz w:val="56"/>
      </w:rPr>
      <w:t>Asociaci</w:t>
    </w:r>
    <w:r w:rsidR="008C61C4" w:rsidRPr="001739D0">
      <w:rPr>
        <w:rFonts w:ascii="Bruce Standard Text" w:hAnsi="Bruce Standard Text" w:cs="Adobe Devanagari"/>
        <w:color w:val="943634" w:themeColor="accent2" w:themeShade="BF"/>
        <w:sz w:val="56"/>
      </w:rPr>
      <w:t>ó</w:t>
    </w:r>
    <w:r w:rsidR="001275A6" w:rsidRPr="001739D0">
      <w:rPr>
        <w:rFonts w:ascii="Bruce Standard Text" w:hAnsi="Bruce Standard Text"/>
        <w:color w:val="943634" w:themeColor="accent2" w:themeShade="BF"/>
        <w:sz w:val="56"/>
      </w:rPr>
      <w:t>n Cultural La Queda</w:t>
    </w:r>
    <w:r w:rsidRPr="001739D0">
      <w:rPr>
        <w:rFonts w:ascii="Bruce Standard Text" w:hAnsi="Bruce Standard Text"/>
        <w:color w:val="943634" w:themeColor="accent2" w:themeShade="BF"/>
        <w:sz w:val="56"/>
      </w:rPr>
      <w:t xml:space="preserve">  </w:t>
    </w:r>
    <w:r w:rsidRPr="001739D0">
      <w:rPr>
        <w:rFonts w:ascii="Bruce Standard Text" w:hAnsi="Bruce Standard Text"/>
        <w:color w:val="215868" w:themeColor="accent5" w:themeShade="80"/>
        <w:sz w:val="5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7AB"/>
    <w:multiLevelType w:val="hybridMultilevel"/>
    <w:tmpl w:val="4D42607C"/>
    <w:lvl w:ilvl="0" w:tplc="3D3EEA84">
      <w:start w:val="1"/>
      <w:numFmt w:val="upperRoman"/>
      <w:lvlText w:val="%1-"/>
      <w:lvlJc w:val="left"/>
      <w:pPr>
        <w:ind w:left="1080" w:hanging="72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39E2"/>
    <w:multiLevelType w:val="hybridMultilevel"/>
    <w:tmpl w:val="3D6EF0E6"/>
    <w:lvl w:ilvl="0" w:tplc="C6BEDDE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AA5A9B"/>
    <w:multiLevelType w:val="hybridMultilevel"/>
    <w:tmpl w:val="9628E21C"/>
    <w:lvl w:ilvl="0" w:tplc="C944B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7988"/>
    <w:multiLevelType w:val="hybridMultilevel"/>
    <w:tmpl w:val="3B82584C"/>
    <w:lvl w:ilvl="0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51AB5F20"/>
    <w:multiLevelType w:val="hybridMultilevel"/>
    <w:tmpl w:val="13E0BA86"/>
    <w:lvl w:ilvl="0" w:tplc="20E8DA30">
      <w:start w:val="1"/>
      <w:numFmt w:val="decimal"/>
      <w:lvlText w:val="%1-"/>
      <w:lvlJc w:val="left"/>
      <w:pPr>
        <w:ind w:left="8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3" w:hanging="360"/>
      </w:pPr>
    </w:lvl>
    <w:lvl w:ilvl="2" w:tplc="0C0A001B" w:tentative="1">
      <w:start w:val="1"/>
      <w:numFmt w:val="lowerRoman"/>
      <w:lvlText w:val="%3."/>
      <w:lvlJc w:val="right"/>
      <w:pPr>
        <w:ind w:left="2313" w:hanging="180"/>
      </w:pPr>
    </w:lvl>
    <w:lvl w:ilvl="3" w:tplc="0C0A000F" w:tentative="1">
      <w:start w:val="1"/>
      <w:numFmt w:val="decimal"/>
      <w:lvlText w:val="%4."/>
      <w:lvlJc w:val="left"/>
      <w:pPr>
        <w:ind w:left="3033" w:hanging="360"/>
      </w:pPr>
    </w:lvl>
    <w:lvl w:ilvl="4" w:tplc="0C0A0019" w:tentative="1">
      <w:start w:val="1"/>
      <w:numFmt w:val="lowerLetter"/>
      <w:lvlText w:val="%5."/>
      <w:lvlJc w:val="left"/>
      <w:pPr>
        <w:ind w:left="3753" w:hanging="360"/>
      </w:pPr>
    </w:lvl>
    <w:lvl w:ilvl="5" w:tplc="0C0A001B" w:tentative="1">
      <w:start w:val="1"/>
      <w:numFmt w:val="lowerRoman"/>
      <w:lvlText w:val="%6."/>
      <w:lvlJc w:val="right"/>
      <w:pPr>
        <w:ind w:left="4473" w:hanging="180"/>
      </w:pPr>
    </w:lvl>
    <w:lvl w:ilvl="6" w:tplc="0C0A000F" w:tentative="1">
      <w:start w:val="1"/>
      <w:numFmt w:val="decimal"/>
      <w:lvlText w:val="%7."/>
      <w:lvlJc w:val="left"/>
      <w:pPr>
        <w:ind w:left="5193" w:hanging="360"/>
      </w:pPr>
    </w:lvl>
    <w:lvl w:ilvl="7" w:tplc="0C0A0019" w:tentative="1">
      <w:start w:val="1"/>
      <w:numFmt w:val="lowerLetter"/>
      <w:lvlText w:val="%8."/>
      <w:lvlJc w:val="left"/>
      <w:pPr>
        <w:ind w:left="5913" w:hanging="360"/>
      </w:pPr>
    </w:lvl>
    <w:lvl w:ilvl="8" w:tplc="0C0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>
    <w:nsid w:val="6C1A021B"/>
    <w:multiLevelType w:val="hybridMultilevel"/>
    <w:tmpl w:val="F424D1D6"/>
    <w:lvl w:ilvl="0" w:tplc="66D8C666">
      <w:start w:val="1"/>
      <w:numFmt w:val="upperRoman"/>
      <w:lvlText w:val="%1-"/>
      <w:lvlJc w:val="left"/>
      <w:pPr>
        <w:ind w:left="15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D8C2BB4"/>
    <w:multiLevelType w:val="hybridMultilevel"/>
    <w:tmpl w:val="EB92EFC8"/>
    <w:lvl w:ilvl="0" w:tplc="4E382B2E">
      <w:start w:val="1"/>
      <w:numFmt w:val="decimal"/>
      <w:lvlText w:val="%1-"/>
      <w:lvlJc w:val="left"/>
      <w:pPr>
        <w:ind w:left="51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AF"/>
    <w:rsid w:val="000A60A3"/>
    <w:rsid w:val="000C7F6B"/>
    <w:rsid w:val="000D43E0"/>
    <w:rsid w:val="000F0222"/>
    <w:rsid w:val="001275A6"/>
    <w:rsid w:val="001642CD"/>
    <w:rsid w:val="001739D0"/>
    <w:rsid w:val="00173B4B"/>
    <w:rsid w:val="00181E53"/>
    <w:rsid w:val="00227C25"/>
    <w:rsid w:val="00295FB5"/>
    <w:rsid w:val="002E62A0"/>
    <w:rsid w:val="0033357F"/>
    <w:rsid w:val="00380F36"/>
    <w:rsid w:val="00405CBD"/>
    <w:rsid w:val="00452D00"/>
    <w:rsid w:val="0046113A"/>
    <w:rsid w:val="00461798"/>
    <w:rsid w:val="004B05AA"/>
    <w:rsid w:val="004D5F13"/>
    <w:rsid w:val="004E118D"/>
    <w:rsid w:val="00592A5B"/>
    <w:rsid w:val="005C1764"/>
    <w:rsid w:val="00653E9B"/>
    <w:rsid w:val="006F2E1F"/>
    <w:rsid w:val="007559CA"/>
    <w:rsid w:val="007623D7"/>
    <w:rsid w:val="007A30BB"/>
    <w:rsid w:val="00807E7B"/>
    <w:rsid w:val="00812B50"/>
    <w:rsid w:val="008C61C4"/>
    <w:rsid w:val="008D4360"/>
    <w:rsid w:val="008D4A53"/>
    <w:rsid w:val="009535A1"/>
    <w:rsid w:val="009C35AF"/>
    <w:rsid w:val="00A07D19"/>
    <w:rsid w:val="00AE1E07"/>
    <w:rsid w:val="00B70330"/>
    <w:rsid w:val="00BC3757"/>
    <w:rsid w:val="00C11550"/>
    <w:rsid w:val="00C34BC3"/>
    <w:rsid w:val="00C501C1"/>
    <w:rsid w:val="00CD6BD9"/>
    <w:rsid w:val="00D03C12"/>
    <w:rsid w:val="00DE6C35"/>
    <w:rsid w:val="00E421E2"/>
    <w:rsid w:val="00E449A7"/>
    <w:rsid w:val="00E95DD8"/>
    <w:rsid w:val="00E96582"/>
    <w:rsid w:val="00FE1C74"/>
    <w:rsid w:val="00FE6C5B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5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35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49A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A53"/>
  </w:style>
  <w:style w:type="paragraph" w:styleId="Piedepgina">
    <w:name w:val="footer"/>
    <w:basedOn w:val="Normal"/>
    <w:link w:val="PiedepginaCar"/>
    <w:uiPriority w:val="99"/>
    <w:unhideWhenUsed/>
    <w:rsid w:val="008D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5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35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49A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A53"/>
  </w:style>
  <w:style w:type="paragraph" w:styleId="Piedepgina">
    <w:name w:val="footer"/>
    <w:basedOn w:val="Normal"/>
    <w:link w:val="PiedepginaCar"/>
    <w:uiPriority w:val="99"/>
    <w:unhideWhenUsed/>
    <w:rsid w:val="008D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B6767-7301-4AA0-B17A-384542B3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M.Alemany</cp:lastModifiedBy>
  <cp:revision>2</cp:revision>
  <cp:lastPrinted>2016-04-19T23:31:00Z</cp:lastPrinted>
  <dcterms:created xsi:type="dcterms:W3CDTF">2017-04-04T10:28:00Z</dcterms:created>
  <dcterms:modified xsi:type="dcterms:W3CDTF">2017-04-04T10:28:00Z</dcterms:modified>
</cp:coreProperties>
</file>