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810"/>
        <w:gridCol w:w="615"/>
        <w:gridCol w:w="225"/>
        <w:gridCol w:w="255"/>
        <w:gridCol w:w="480"/>
        <w:gridCol w:w="675"/>
        <w:gridCol w:w="510"/>
        <w:gridCol w:w="752"/>
      </w:tblGrid>
      <w:tr w:rsidR="00514021" w:rsidRPr="0001517D" w:rsidTr="00514021">
        <w:trPr>
          <w:trHeight w:val="303"/>
        </w:trPr>
        <w:tc>
          <w:tcPr>
            <w:tcW w:w="4322" w:type="dxa"/>
            <w:vMerge w:val="restart"/>
          </w:tcPr>
          <w:p w:rsidR="00514021" w:rsidRPr="0001517D" w:rsidRDefault="00514021">
            <w:bookmarkStart w:id="0" w:name="_GoBack"/>
            <w:bookmarkEnd w:id="0"/>
            <w:r w:rsidRPr="0001517D">
              <w:t>Nom</w:t>
            </w:r>
            <w:r>
              <w:t>bre</w:t>
            </w:r>
            <w:r w:rsidRPr="0001517D">
              <w:t xml:space="preserve"> de la empresa:</w:t>
            </w:r>
          </w:p>
        </w:tc>
        <w:tc>
          <w:tcPr>
            <w:tcW w:w="4322" w:type="dxa"/>
            <w:gridSpan w:val="8"/>
          </w:tcPr>
          <w:p w:rsidR="00514021" w:rsidRPr="0001517D" w:rsidRDefault="00514021">
            <w:r w:rsidRPr="0001517D">
              <w:t>T</w:t>
            </w:r>
            <w:r>
              <w:t>ipo</w:t>
            </w:r>
            <w:r w:rsidRPr="0001517D">
              <w:t xml:space="preserve"> de parada:</w:t>
            </w:r>
          </w:p>
        </w:tc>
      </w:tr>
      <w:tr w:rsidR="00514021" w:rsidRPr="0001517D" w:rsidTr="00514021">
        <w:trPr>
          <w:trHeight w:val="390"/>
        </w:trPr>
        <w:tc>
          <w:tcPr>
            <w:tcW w:w="4322" w:type="dxa"/>
            <w:vMerge/>
          </w:tcPr>
          <w:p w:rsidR="00514021" w:rsidRPr="0001517D" w:rsidRDefault="00514021"/>
        </w:tc>
        <w:tc>
          <w:tcPr>
            <w:tcW w:w="1425" w:type="dxa"/>
            <w:gridSpan w:val="2"/>
          </w:tcPr>
          <w:p w:rsidR="00514021" w:rsidRPr="0001517D" w:rsidRDefault="00514021" w:rsidP="00514021">
            <w:r>
              <w:t>alimentación</w:t>
            </w:r>
          </w:p>
        </w:tc>
        <w:tc>
          <w:tcPr>
            <w:tcW w:w="480" w:type="dxa"/>
            <w:gridSpan w:val="2"/>
          </w:tcPr>
          <w:p w:rsidR="00514021" w:rsidRPr="0001517D" w:rsidRDefault="00514021" w:rsidP="00514021"/>
        </w:tc>
        <w:tc>
          <w:tcPr>
            <w:tcW w:w="1665" w:type="dxa"/>
            <w:gridSpan w:val="3"/>
          </w:tcPr>
          <w:p w:rsidR="00514021" w:rsidRPr="0001517D" w:rsidRDefault="00514021" w:rsidP="00514021">
            <w:r>
              <w:t>artesanía</w:t>
            </w:r>
          </w:p>
        </w:tc>
        <w:tc>
          <w:tcPr>
            <w:tcW w:w="752" w:type="dxa"/>
          </w:tcPr>
          <w:p w:rsidR="00514021" w:rsidRPr="0001517D" w:rsidRDefault="00514021" w:rsidP="00514021"/>
        </w:tc>
      </w:tr>
      <w:tr w:rsidR="00A1779E" w:rsidRPr="0001517D" w:rsidTr="00A1779E">
        <w:trPr>
          <w:trHeight w:val="375"/>
        </w:trPr>
        <w:tc>
          <w:tcPr>
            <w:tcW w:w="4322" w:type="dxa"/>
            <w:vMerge w:val="restart"/>
          </w:tcPr>
          <w:p w:rsidR="00A1779E" w:rsidRPr="0001517D" w:rsidRDefault="00A1779E">
            <w:r w:rsidRPr="0001517D">
              <w:t>Cantidad de metros:</w:t>
            </w:r>
          </w:p>
        </w:tc>
        <w:tc>
          <w:tcPr>
            <w:tcW w:w="4322" w:type="dxa"/>
            <w:gridSpan w:val="8"/>
          </w:tcPr>
          <w:p w:rsidR="00A1779E" w:rsidRPr="0001517D" w:rsidRDefault="0001517D">
            <w:r w:rsidRPr="0001517D">
              <w:t>Días</w:t>
            </w:r>
            <w:r w:rsidR="00A1779E" w:rsidRPr="0001517D">
              <w:t xml:space="preserve"> que acudirá a la actividad:</w:t>
            </w:r>
          </w:p>
        </w:tc>
      </w:tr>
      <w:tr w:rsidR="00A1779E" w:rsidRPr="0001517D" w:rsidTr="00A1779E">
        <w:trPr>
          <w:trHeight w:val="465"/>
        </w:trPr>
        <w:tc>
          <w:tcPr>
            <w:tcW w:w="4322" w:type="dxa"/>
            <w:vMerge/>
          </w:tcPr>
          <w:p w:rsidR="00A1779E" w:rsidRPr="0001517D" w:rsidRDefault="00A1779E"/>
        </w:tc>
        <w:tc>
          <w:tcPr>
            <w:tcW w:w="810" w:type="dxa"/>
          </w:tcPr>
          <w:p w:rsidR="00A1779E" w:rsidRPr="0001517D" w:rsidRDefault="00A1779E" w:rsidP="00A1779E"/>
        </w:tc>
        <w:tc>
          <w:tcPr>
            <w:tcW w:w="840" w:type="dxa"/>
            <w:gridSpan w:val="2"/>
          </w:tcPr>
          <w:p w:rsidR="00A1779E" w:rsidRPr="0001517D" w:rsidRDefault="00A1779E" w:rsidP="00A1779E"/>
        </w:tc>
        <w:tc>
          <w:tcPr>
            <w:tcW w:w="735" w:type="dxa"/>
            <w:gridSpan w:val="2"/>
          </w:tcPr>
          <w:p w:rsidR="00A1779E" w:rsidRPr="0001517D" w:rsidRDefault="00A1779E" w:rsidP="00A1779E"/>
        </w:tc>
        <w:tc>
          <w:tcPr>
            <w:tcW w:w="675" w:type="dxa"/>
          </w:tcPr>
          <w:p w:rsidR="00A1779E" w:rsidRPr="0001517D" w:rsidRDefault="00A1779E" w:rsidP="00A1779E"/>
        </w:tc>
        <w:tc>
          <w:tcPr>
            <w:tcW w:w="1262" w:type="dxa"/>
            <w:gridSpan w:val="2"/>
          </w:tcPr>
          <w:p w:rsidR="00A1779E" w:rsidRPr="0001517D" w:rsidRDefault="00A1779E" w:rsidP="00A1779E">
            <w:r w:rsidRPr="0001517D">
              <w:t>Total:</w:t>
            </w:r>
          </w:p>
        </w:tc>
      </w:tr>
      <w:tr w:rsidR="00A1779E" w:rsidRPr="0001517D" w:rsidTr="00A1779E">
        <w:trPr>
          <w:trHeight w:val="815"/>
        </w:trPr>
        <w:tc>
          <w:tcPr>
            <w:tcW w:w="4322" w:type="dxa"/>
          </w:tcPr>
          <w:p w:rsidR="00A1779E" w:rsidRPr="0001517D" w:rsidRDefault="00A1779E">
            <w:r w:rsidRPr="0001517D">
              <w:t>Nombre del responsable:</w:t>
            </w:r>
          </w:p>
        </w:tc>
        <w:tc>
          <w:tcPr>
            <w:tcW w:w="4322" w:type="dxa"/>
            <w:gridSpan w:val="8"/>
          </w:tcPr>
          <w:p w:rsidR="00A1779E" w:rsidRPr="0001517D" w:rsidRDefault="00A1779E">
            <w:r w:rsidRPr="0001517D">
              <w:t>Información adicional:</w:t>
            </w:r>
          </w:p>
        </w:tc>
      </w:tr>
    </w:tbl>
    <w:p w:rsidR="00923740" w:rsidRPr="0001517D" w:rsidRDefault="00D73424"/>
    <w:p w:rsidR="00A1779E" w:rsidRPr="0001517D" w:rsidRDefault="00A1779E"/>
    <w:p w:rsidR="00A1779E" w:rsidRPr="0001517D" w:rsidRDefault="006F4877">
      <w:r w:rsidRPr="0001517D">
        <w:t>CONDICIONES:</w:t>
      </w:r>
    </w:p>
    <w:p w:rsidR="00A1779E" w:rsidRPr="0001517D" w:rsidRDefault="00A1779E"/>
    <w:p w:rsidR="00A1779E" w:rsidRPr="0001517D" w:rsidRDefault="00A1779E">
      <w:r w:rsidRPr="0001517D">
        <w:t>-</w:t>
      </w:r>
      <w:r w:rsidR="0001517D">
        <w:t>Los puestos quedará</w:t>
      </w:r>
      <w:r w:rsidR="006F4877" w:rsidRPr="0001517D">
        <w:t>n montado</w:t>
      </w:r>
      <w:r w:rsidRPr="0001517D">
        <w:t xml:space="preserve">s el </w:t>
      </w:r>
      <w:r w:rsidR="0001517D" w:rsidRPr="0001517D">
        <w:t>día</w:t>
      </w:r>
      <w:r w:rsidRPr="0001517D">
        <w:t xml:space="preserve"> 31 antes de las 17h. </w:t>
      </w:r>
    </w:p>
    <w:p w:rsidR="00A1779E" w:rsidRPr="0001517D" w:rsidRDefault="00A1779E">
      <w:r w:rsidRPr="0001517D">
        <w:t xml:space="preserve">-La </w:t>
      </w:r>
      <w:r w:rsidR="0001517D" w:rsidRPr="0001517D">
        <w:t>ubicación</w:t>
      </w:r>
      <w:r w:rsidRPr="0001517D">
        <w:t xml:space="preserve"> de cada puesto </w:t>
      </w:r>
      <w:r w:rsidR="0001517D" w:rsidRPr="0001517D">
        <w:t>será</w:t>
      </w:r>
      <w:r w:rsidRPr="0001517D">
        <w:t xml:space="preserve"> decidida única y exclusivamente po</w:t>
      </w:r>
      <w:r w:rsidR="006F4877" w:rsidRPr="0001517D">
        <w:t>r</w:t>
      </w:r>
      <w:r w:rsidRPr="0001517D">
        <w:t xml:space="preserve"> la organización. </w:t>
      </w:r>
    </w:p>
    <w:p w:rsidR="00A1779E" w:rsidRPr="0001517D" w:rsidRDefault="00A1779E">
      <w:r w:rsidRPr="0001517D">
        <w:t xml:space="preserve">-Cada puesto tendrá acceso a un punto de luz. El cableado necesario para acceder a dicho puesto de luz </w:t>
      </w:r>
      <w:r w:rsidR="0001517D" w:rsidRPr="0001517D">
        <w:t>será</w:t>
      </w:r>
      <w:r w:rsidRPr="0001517D">
        <w:t xml:space="preserve"> aportado por cada puesto, eximiendo a la organización del mercado de dicha responsabilidad.</w:t>
      </w:r>
    </w:p>
    <w:p w:rsidR="00A1779E" w:rsidRPr="0001517D" w:rsidRDefault="00A1779E">
      <w:r w:rsidRPr="0001517D">
        <w:t>-Existirá una seguridad nocturna que corre a cargo de la organización</w:t>
      </w:r>
    </w:p>
    <w:p w:rsidR="00A1779E" w:rsidRPr="0001517D" w:rsidRDefault="00A1779E">
      <w:r w:rsidRPr="0001517D">
        <w:t>-</w:t>
      </w:r>
      <w:r w:rsidR="006F4877" w:rsidRPr="0001517D">
        <w:t xml:space="preserve">Se dispondrá de un </w:t>
      </w:r>
      <w:r w:rsidR="0001517D" w:rsidRPr="0001517D">
        <w:t>único</w:t>
      </w:r>
      <w:r w:rsidR="006F4877" w:rsidRPr="0001517D">
        <w:t xml:space="preserve"> punto de agua para todo el mercado.</w:t>
      </w:r>
    </w:p>
    <w:p w:rsidR="006F4877" w:rsidRPr="0001517D" w:rsidRDefault="006F4877">
      <w:r w:rsidRPr="0001517D">
        <w:t xml:space="preserve">-El pago del puesto será de obligado cumplimiento antes del montaje del </w:t>
      </w:r>
      <w:r w:rsidR="0001517D" w:rsidRPr="0001517D">
        <w:t xml:space="preserve">puesto. </w:t>
      </w:r>
      <w:r w:rsidR="000A4734" w:rsidRPr="0001517D">
        <w:t>Sin</w:t>
      </w:r>
      <w:r w:rsidRPr="0001517D">
        <w:t xml:space="preserve"> dicho pago realizado NO SE MONTARA EL PUESTO.</w:t>
      </w:r>
    </w:p>
    <w:p w:rsidR="006F4877" w:rsidRPr="0001517D" w:rsidRDefault="006F4877">
      <w:r w:rsidRPr="0001517D">
        <w:t>-Se e</w:t>
      </w:r>
      <w:r w:rsidR="0001517D">
        <w:t>ntregará</w:t>
      </w:r>
      <w:r w:rsidR="0001517D" w:rsidRPr="0001517D">
        <w:t xml:space="preserve"> un recibo con la canti</w:t>
      </w:r>
      <w:r w:rsidRPr="0001517D">
        <w:t xml:space="preserve">dad abonada en concepto </w:t>
      </w:r>
      <w:r w:rsidR="0001517D" w:rsidRPr="0001517D">
        <w:t>de: puesto</w:t>
      </w:r>
      <w:r w:rsidRPr="0001517D">
        <w:t xml:space="preserve"> de mercado de halloween.</w:t>
      </w:r>
    </w:p>
    <w:p w:rsidR="006F4877" w:rsidRPr="0001517D" w:rsidRDefault="006F4877">
      <w:r w:rsidRPr="0001517D">
        <w:t>-Los puestos queda</w:t>
      </w:r>
      <w:r w:rsidR="0001517D" w:rsidRPr="0001517D">
        <w:t xml:space="preserve">ran desmontados el domingo </w:t>
      </w:r>
      <w:r w:rsidR="00470C55" w:rsidRPr="0001517D">
        <w:t>día</w:t>
      </w:r>
      <w:r w:rsidR="0001517D" w:rsidRPr="0001517D">
        <w:t xml:space="preserve"> 3 a las 24</w:t>
      </w:r>
      <w:r w:rsidRPr="0001517D">
        <w:t>:00 (ese día ya no habrá seguridad</w:t>
      </w:r>
    </w:p>
    <w:p w:rsidR="006F4877" w:rsidRPr="0001517D" w:rsidRDefault="006F4877">
      <w:r w:rsidRPr="0001517D">
        <w:t xml:space="preserve">-La organización no se responsabiliza de la cantidad de ventas que cada puesto </w:t>
      </w:r>
      <w:r w:rsidR="00EE446C" w:rsidRPr="0001517D">
        <w:t>realice</w:t>
      </w:r>
      <w:r w:rsidRPr="0001517D">
        <w:t>.</w:t>
      </w:r>
    </w:p>
    <w:p w:rsidR="006F4877" w:rsidRPr="0001517D" w:rsidRDefault="006F4877">
      <w:pPr>
        <w:rPr>
          <w:b/>
        </w:rPr>
      </w:pPr>
      <w:r w:rsidRPr="0001517D">
        <w:rPr>
          <w:b/>
        </w:rPr>
        <w:t xml:space="preserve">Estando </w:t>
      </w:r>
      <w:r w:rsidR="0001517D" w:rsidRPr="0001517D">
        <w:rPr>
          <w:b/>
        </w:rPr>
        <w:t>de acuerdo</w:t>
      </w:r>
      <w:r w:rsidRPr="0001517D">
        <w:rPr>
          <w:b/>
        </w:rPr>
        <w:t xml:space="preserve"> con las condiciones arriba expuestas, firmo esta ficha de inscripción</w:t>
      </w:r>
      <w:r w:rsidR="0001517D">
        <w:rPr>
          <w:b/>
        </w:rPr>
        <w:t>:</w:t>
      </w:r>
    </w:p>
    <w:sectPr w:rsidR="006F4877" w:rsidRPr="0001517D" w:rsidSect="00455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9E"/>
    <w:rsid w:val="0001517D"/>
    <w:rsid w:val="000A4734"/>
    <w:rsid w:val="003D4CA2"/>
    <w:rsid w:val="00455905"/>
    <w:rsid w:val="00470C55"/>
    <w:rsid w:val="00514021"/>
    <w:rsid w:val="006F4877"/>
    <w:rsid w:val="007304DE"/>
    <w:rsid w:val="0089396E"/>
    <w:rsid w:val="00A1779E"/>
    <w:rsid w:val="00D73424"/>
    <w:rsid w:val="00EB63DC"/>
    <w:rsid w:val="00EE446C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Jornadas Rol y Manga</dc:creator>
  <cp:lastModifiedBy>M.Alemany</cp:lastModifiedBy>
  <cp:revision>2</cp:revision>
  <dcterms:created xsi:type="dcterms:W3CDTF">2018-10-29T07:13:00Z</dcterms:created>
  <dcterms:modified xsi:type="dcterms:W3CDTF">2018-10-29T07:13:00Z</dcterms:modified>
</cp:coreProperties>
</file>