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B7" w:rsidRPr="00DA4131" w:rsidRDefault="006705B7" w:rsidP="005347C5">
      <w:pPr>
        <w:ind w:hanging="851"/>
        <w:jc w:val="center"/>
        <w:rPr>
          <w:rFonts w:ascii="Dearest" w:hAnsi="Dearest"/>
          <w:sz w:val="30"/>
          <w:szCs w:val="30"/>
        </w:rPr>
      </w:pPr>
      <w:r w:rsidRPr="00DA4131">
        <w:rPr>
          <w:rFonts w:ascii="Dearest" w:hAnsi="Dearest"/>
          <w:sz w:val="30"/>
          <w:szCs w:val="30"/>
        </w:rPr>
        <w:t>Bases generales de participació</w:t>
      </w:r>
      <w:r w:rsidR="00DA4131" w:rsidRPr="00DA4131">
        <w:rPr>
          <w:rFonts w:ascii="Dearest" w:hAnsi="Dearest"/>
          <w:sz w:val="30"/>
          <w:szCs w:val="30"/>
        </w:rPr>
        <w:t>n en las I</w:t>
      </w:r>
      <w:r w:rsidR="00BE5516">
        <w:rPr>
          <w:rFonts w:ascii="Dearest" w:hAnsi="Dearest"/>
          <w:sz w:val="30"/>
          <w:szCs w:val="30"/>
        </w:rPr>
        <w:t>X</w:t>
      </w:r>
      <w:r w:rsidRPr="00DA4131">
        <w:rPr>
          <w:rFonts w:ascii="Dearest" w:hAnsi="Dearest"/>
          <w:sz w:val="30"/>
          <w:szCs w:val="30"/>
        </w:rPr>
        <w:t xml:space="preserve"> Jornadas Medievales de </w:t>
      </w:r>
      <w:r w:rsidR="00DA4131" w:rsidRPr="00DA4131">
        <w:rPr>
          <w:rFonts w:ascii="Dearest" w:hAnsi="Dearest"/>
          <w:sz w:val="30"/>
          <w:szCs w:val="30"/>
        </w:rPr>
        <w:t>la Vega y Sierra Norte de Sevilla</w:t>
      </w:r>
    </w:p>
    <w:p w:rsidR="006705B7" w:rsidRPr="000D7974" w:rsidRDefault="006705B7" w:rsidP="005347C5">
      <w:pPr>
        <w:ind w:hanging="851"/>
        <w:jc w:val="center"/>
        <w:rPr>
          <w:rFonts w:ascii="Dearest" w:hAnsi="Dearest"/>
          <w:sz w:val="32"/>
          <w:szCs w:val="32"/>
        </w:rPr>
      </w:pPr>
      <w:r w:rsidRPr="000D7974">
        <w:rPr>
          <w:rFonts w:ascii="Dearest" w:hAnsi="Dearest"/>
          <w:sz w:val="32"/>
          <w:szCs w:val="32"/>
        </w:rPr>
        <w:t>La Puebla de los Infantes</w:t>
      </w:r>
    </w:p>
    <w:p w:rsidR="005347C5" w:rsidRPr="000D7974" w:rsidRDefault="006705B7" w:rsidP="000D7974">
      <w:pPr>
        <w:ind w:hanging="851"/>
        <w:jc w:val="center"/>
        <w:rPr>
          <w:rFonts w:ascii="Dearest" w:hAnsi="Dearest"/>
          <w:sz w:val="32"/>
          <w:szCs w:val="32"/>
        </w:rPr>
      </w:pPr>
      <w:r w:rsidRPr="000D7974">
        <w:rPr>
          <w:rFonts w:ascii="Dearest" w:hAnsi="Dearest"/>
          <w:sz w:val="32"/>
          <w:szCs w:val="32"/>
        </w:rPr>
        <w:t>(Sevilla)</w:t>
      </w:r>
    </w:p>
    <w:p w:rsidR="006705B7" w:rsidRPr="00116F64" w:rsidRDefault="006705B7" w:rsidP="006705B7">
      <w:pPr>
        <w:jc w:val="both"/>
        <w:rPr>
          <w:b/>
          <w:u w:val="single"/>
        </w:rPr>
      </w:pPr>
      <w:r w:rsidRPr="00116F64">
        <w:rPr>
          <w:b/>
          <w:u w:val="single"/>
        </w:rPr>
        <w:t xml:space="preserve">1.- LUGAR Y FECHA DE CELEBRACIÓN: </w:t>
      </w:r>
    </w:p>
    <w:p w:rsidR="006705B7" w:rsidRDefault="00DA4131" w:rsidP="006705B7">
      <w:pPr>
        <w:jc w:val="both"/>
      </w:pPr>
      <w:r>
        <w:t xml:space="preserve">         La I</w:t>
      </w:r>
      <w:r w:rsidR="00BE5516">
        <w:t>X</w:t>
      </w:r>
      <w:r w:rsidR="006705B7">
        <w:t xml:space="preserve"> edición de las Jornadas  Medievales de La Puebla de los Infantes se realizará</w:t>
      </w:r>
      <w:r>
        <w:t xml:space="preserve"> durante</w:t>
      </w:r>
      <w:r w:rsidR="006705B7">
        <w:t xml:space="preserve"> los </w:t>
      </w:r>
      <w:r w:rsidR="006705B7" w:rsidRPr="00CE7AAD">
        <w:rPr>
          <w:b/>
        </w:rPr>
        <w:t>días</w:t>
      </w:r>
      <w:r w:rsidR="00BE5516">
        <w:rPr>
          <w:b/>
        </w:rPr>
        <w:t xml:space="preserve">,  30 </w:t>
      </w:r>
      <w:r>
        <w:rPr>
          <w:b/>
        </w:rPr>
        <w:t>de Septiembre</w:t>
      </w:r>
      <w:r w:rsidR="00BE5516">
        <w:rPr>
          <w:b/>
        </w:rPr>
        <w:t>, 1 y 2 de Octubre de 2022</w:t>
      </w:r>
      <w:r w:rsidR="005347C5">
        <w:rPr>
          <w:b/>
        </w:rPr>
        <w:t xml:space="preserve"> </w:t>
      </w:r>
      <w:r w:rsidR="005347C5" w:rsidRPr="005347C5">
        <w:t>en</w:t>
      </w:r>
      <w:r w:rsidR="000D7974">
        <w:t xml:space="preserve"> los alrededores </w:t>
      </w:r>
      <w:r w:rsidR="005347C5" w:rsidRPr="005347C5">
        <w:t xml:space="preserve"> </w:t>
      </w:r>
      <w:r w:rsidR="000D7974">
        <w:t>d</w:t>
      </w:r>
      <w:r w:rsidR="005347C5" w:rsidRPr="005347C5">
        <w:t>el Castillo Medieval y Mirador de Santiago.</w:t>
      </w:r>
    </w:p>
    <w:p w:rsidR="006705B7" w:rsidRDefault="006705B7" w:rsidP="006705B7">
      <w:pPr>
        <w:jc w:val="both"/>
      </w:pPr>
      <w:r>
        <w:t>La organización de dicho evento corre a cargo de la Hermandad de Nuestra Señora de los Dolores en su Soledad de La Puebla de los Infantes.</w:t>
      </w:r>
    </w:p>
    <w:p w:rsidR="006705B7" w:rsidRPr="00DA5F80" w:rsidRDefault="006705B7" w:rsidP="006705B7">
      <w:pPr>
        <w:autoSpaceDE w:val="0"/>
        <w:autoSpaceDN w:val="0"/>
        <w:adjustRightInd w:val="0"/>
        <w:spacing w:after="0" w:line="240" w:lineRule="auto"/>
        <w:jc w:val="both"/>
        <w:rPr>
          <w:rFonts w:cs="Adobe Hebrew"/>
        </w:rPr>
      </w:pPr>
      <w:r w:rsidRPr="00DA5F80">
        <w:rPr>
          <w:rFonts w:cs="Adobe Hebrew"/>
        </w:rPr>
        <w:t>Podrá solicitar su participación cualquier persona física o jurídica siempre que cumpla los requisitos legales y los establecidos en las presentes bases.</w:t>
      </w:r>
    </w:p>
    <w:p w:rsidR="006705B7" w:rsidRDefault="006705B7" w:rsidP="006705B7">
      <w:pPr>
        <w:jc w:val="both"/>
      </w:pPr>
    </w:p>
    <w:p w:rsidR="006705B7" w:rsidRPr="00B83376" w:rsidRDefault="006705B7" w:rsidP="006705B7">
      <w:pPr>
        <w:jc w:val="both"/>
        <w:rPr>
          <w:b/>
          <w:u w:val="single"/>
        </w:rPr>
      </w:pPr>
      <w:r w:rsidRPr="00116F64">
        <w:rPr>
          <w:b/>
          <w:u w:val="single"/>
        </w:rPr>
        <w:t xml:space="preserve">2.- INSCRIPCIÓN: </w:t>
      </w:r>
    </w:p>
    <w:p w:rsidR="006705B7" w:rsidRDefault="006705B7" w:rsidP="006705B7">
      <w:pPr>
        <w:autoSpaceDE w:val="0"/>
        <w:autoSpaceDN w:val="0"/>
        <w:adjustRightInd w:val="0"/>
        <w:spacing w:after="0" w:line="240" w:lineRule="auto"/>
        <w:jc w:val="both"/>
        <w:rPr>
          <w:rFonts w:cs="Adobe Hebrew"/>
        </w:rPr>
      </w:pPr>
      <w:r w:rsidRPr="00DA5F80">
        <w:rPr>
          <w:rFonts w:cs="Adobe Hebrew"/>
        </w:rPr>
        <w:t xml:space="preserve">Las solicitudes se podrán presentar por </w:t>
      </w:r>
      <w:r>
        <w:rPr>
          <w:rFonts w:cs="Adobe Hebrew"/>
          <w:u w:val="single"/>
        </w:rPr>
        <w:t xml:space="preserve">e-mail, fax </w:t>
      </w:r>
      <w:r w:rsidRPr="00F65578">
        <w:rPr>
          <w:rFonts w:cs="Adobe Hebrew"/>
          <w:u w:val="single"/>
        </w:rPr>
        <w:t>o correo certificado</w:t>
      </w:r>
      <w:r w:rsidRPr="00DA5F80">
        <w:rPr>
          <w:rFonts w:cs="Adobe Hebrew"/>
        </w:rPr>
        <w:t xml:space="preserve"> a los siguientes datos de contacto: </w:t>
      </w:r>
    </w:p>
    <w:p w:rsidR="006705B7" w:rsidRPr="0024176D" w:rsidRDefault="006705B7" w:rsidP="006705B7">
      <w:pPr>
        <w:autoSpaceDE w:val="0"/>
        <w:autoSpaceDN w:val="0"/>
        <w:adjustRightInd w:val="0"/>
        <w:spacing w:after="0" w:line="240" w:lineRule="auto"/>
        <w:jc w:val="both"/>
        <w:rPr>
          <w:rFonts w:cs="Adobe Hebrew"/>
        </w:rPr>
      </w:pPr>
    </w:p>
    <w:p w:rsidR="006705B7" w:rsidRDefault="006705B7" w:rsidP="006705B7">
      <w:pPr>
        <w:jc w:val="center"/>
        <w:rPr>
          <w:rFonts w:cs="Adobe Hebrew"/>
          <w:b/>
          <w:i/>
        </w:rPr>
      </w:pPr>
      <w:r>
        <w:rPr>
          <w:color w:val="FF0000"/>
        </w:rPr>
        <w:t xml:space="preserve">           </w:t>
      </w:r>
      <w:r>
        <w:rPr>
          <w:rFonts w:cs="Adobe Hebrew"/>
          <w:b/>
          <w:i/>
        </w:rPr>
        <w:t>Hermandad de Ntra. Sra. De la Soledad</w:t>
      </w:r>
    </w:p>
    <w:p w:rsidR="006705B7" w:rsidRPr="00DA5F80" w:rsidRDefault="006705B7" w:rsidP="006705B7">
      <w:pPr>
        <w:jc w:val="center"/>
        <w:rPr>
          <w:rFonts w:cs="Adobe Hebrew"/>
          <w:b/>
          <w:i/>
        </w:rPr>
      </w:pPr>
      <w:r>
        <w:rPr>
          <w:rFonts w:cs="Adobe Hebrew"/>
          <w:b/>
          <w:i/>
        </w:rPr>
        <w:t>C/ Pozo, nº 13</w:t>
      </w:r>
    </w:p>
    <w:p w:rsidR="006705B7" w:rsidRDefault="006705B7" w:rsidP="006705B7">
      <w:pPr>
        <w:autoSpaceDE w:val="0"/>
        <w:autoSpaceDN w:val="0"/>
        <w:adjustRightInd w:val="0"/>
        <w:spacing w:after="0" w:line="240" w:lineRule="auto"/>
        <w:ind w:left="708"/>
        <w:jc w:val="center"/>
        <w:rPr>
          <w:rFonts w:cs="Adobe Hebrew"/>
          <w:b/>
          <w:i/>
        </w:rPr>
      </w:pPr>
      <w:r>
        <w:rPr>
          <w:rFonts w:cs="Adobe Hebrew"/>
          <w:b/>
          <w:i/>
        </w:rPr>
        <w:t>41479 – La Puebla de los Infantes (Sevilla</w:t>
      </w:r>
      <w:r w:rsidRPr="00DA5F80">
        <w:rPr>
          <w:rFonts w:cs="Adobe Hebrew"/>
          <w:b/>
          <w:i/>
        </w:rPr>
        <w:t>)</w:t>
      </w:r>
    </w:p>
    <w:p w:rsidR="006705B7" w:rsidRDefault="00CE7D67" w:rsidP="000D7974">
      <w:pPr>
        <w:autoSpaceDE w:val="0"/>
        <w:autoSpaceDN w:val="0"/>
        <w:adjustRightInd w:val="0"/>
        <w:spacing w:after="0" w:line="240" w:lineRule="auto"/>
        <w:ind w:left="708"/>
        <w:jc w:val="center"/>
        <w:rPr>
          <w:rFonts w:cs="Adobe Hebrew"/>
          <w:b/>
          <w:i/>
        </w:rPr>
      </w:pPr>
      <w:hyperlink r:id="rId5" w:history="1">
        <w:r w:rsidR="006705B7" w:rsidRPr="006E3CE7">
          <w:rPr>
            <w:rStyle w:val="Hipervnculo"/>
            <w:rFonts w:cs="Adobe Hebrew"/>
            <w:i/>
          </w:rPr>
          <w:t>lapueblamedieval@hotmail.com</w:t>
        </w:r>
      </w:hyperlink>
    </w:p>
    <w:p w:rsidR="006705B7" w:rsidRDefault="006705B7" w:rsidP="006705B7">
      <w:pPr>
        <w:jc w:val="center"/>
        <w:rPr>
          <w:b/>
        </w:rPr>
      </w:pPr>
      <w:r>
        <w:rPr>
          <w:b/>
        </w:rPr>
        <w:t xml:space="preserve">           Teléfono de la Hermandad</w:t>
      </w:r>
      <w:r w:rsidR="00DA4131">
        <w:rPr>
          <w:b/>
        </w:rPr>
        <w:t>: 673 65 08 70</w:t>
      </w:r>
    </w:p>
    <w:p w:rsidR="006705B7" w:rsidRPr="00116F64" w:rsidRDefault="006705B7" w:rsidP="006705B7">
      <w:pPr>
        <w:jc w:val="center"/>
        <w:rPr>
          <w:b/>
        </w:rPr>
      </w:pPr>
      <w:r>
        <w:rPr>
          <w:b/>
        </w:rPr>
        <w:t xml:space="preserve">             </w:t>
      </w:r>
      <w:r w:rsidR="00DA4131">
        <w:rPr>
          <w:b/>
        </w:rPr>
        <w:t>Antonio Santana</w:t>
      </w:r>
      <w:r>
        <w:rPr>
          <w:b/>
        </w:rPr>
        <w:t xml:space="preserve"> </w:t>
      </w:r>
      <w:proofErr w:type="gramStart"/>
      <w:r>
        <w:rPr>
          <w:b/>
        </w:rPr>
        <w:t>( Hermano</w:t>
      </w:r>
      <w:proofErr w:type="gramEnd"/>
      <w:r>
        <w:rPr>
          <w:b/>
        </w:rPr>
        <w:t xml:space="preserve"> Mayor)</w:t>
      </w:r>
    </w:p>
    <w:p w:rsidR="006705B7" w:rsidRDefault="006705B7" w:rsidP="006705B7">
      <w:pPr>
        <w:jc w:val="center"/>
        <w:rPr>
          <w:b/>
        </w:rPr>
      </w:pPr>
      <w:r>
        <w:rPr>
          <w:b/>
        </w:rPr>
        <w:t xml:space="preserve">                     </w:t>
      </w:r>
      <w:r w:rsidRPr="00116F64">
        <w:rPr>
          <w:b/>
        </w:rPr>
        <w:t>FAX AYUNTAMIENTO PUEBLA DE LOS INFANTES: 954</w:t>
      </w:r>
      <w:r>
        <w:rPr>
          <w:b/>
        </w:rPr>
        <w:t xml:space="preserve"> </w:t>
      </w:r>
      <w:r w:rsidRPr="00116F64">
        <w:rPr>
          <w:b/>
        </w:rPr>
        <w:t>808</w:t>
      </w:r>
      <w:r>
        <w:rPr>
          <w:b/>
        </w:rPr>
        <w:t xml:space="preserve"> </w:t>
      </w:r>
      <w:r w:rsidRPr="00116F64">
        <w:rPr>
          <w:b/>
        </w:rPr>
        <w:t>252</w:t>
      </w:r>
    </w:p>
    <w:p w:rsidR="006705B7" w:rsidRPr="0024176D" w:rsidRDefault="006705B7" w:rsidP="000D7974">
      <w:pPr>
        <w:jc w:val="center"/>
        <w:rPr>
          <w:b/>
        </w:rPr>
      </w:pPr>
      <w:r>
        <w:rPr>
          <w:b/>
        </w:rPr>
        <w:t xml:space="preserve">                  (Fax a la Atención de</w:t>
      </w:r>
      <w:r w:rsidR="00DA4131">
        <w:rPr>
          <w:b/>
        </w:rPr>
        <w:t xml:space="preserve"> Antonio Santana</w:t>
      </w:r>
      <w:r>
        <w:rPr>
          <w:b/>
        </w:rPr>
        <w:t xml:space="preserve">, Hermano Mayor de la </w:t>
      </w:r>
      <w:proofErr w:type="spellStart"/>
      <w:r>
        <w:rPr>
          <w:b/>
        </w:rPr>
        <w:t>Hdad</w:t>
      </w:r>
      <w:proofErr w:type="spellEnd"/>
      <w:r>
        <w:rPr>
          <w:b/>
        </w:rPr>
        <w:t>. De la Soledad)</w:t>
      </w:r>
    </w:p>
    <w:p w:rsidR="006705B7" w:rsidRPr="00DA5F80" w:rsidRDefault="006705B7" w:rsidP="006705B7">
      <w:pPr>
        <w:autoSpaceDE w:val="0"/>
        <w:autoSpaceDN w:val="0"/>
        <w:adjustRightInd w:val="0"/>
        <w:spacing w:after="0" w:line="240" w:lineRule="auto"/>
        <w:jc w:val="both"/>
        <w:rPr>
          <w:rFonts w:cs="Adobe Hebrew"/>
        </w:rPr>
      </w:pPr>
      <w:r w:rsidRPr="00DA5F80">
        <w:rPr>
          <w:rFonts w:cs="Adobe Hebrew"/>
        </w:rPr>
        <w:t>Y contendrá al menos:</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pStyle w:val="Prrafodelista"/>
        <w:numPr>
          <w:ilvl w:val="0"/>
          <w:numId w:val="2"/>
        </w:numPr>
        <w:autoSpaceDE w:val="0"/>
        <w:autoSpaceDN w:val="0"/>
        <w:adjustRightInd w:val="0"/>
        <w:spacing w:after="0" w:line="240" w:lineRule="auto"/>
        <w:jc w:val="both"/>
        <w:rPr>
          <w:rFonts w:cs="Adobe Hebrew"/>
        </w:rPr>
      </w:pPr>
      <w:r w:rsidRPr="00DA5F80">
        <w:rPr>
          <w:rFonts w:cs="Adobe Hebrew"/>
        </w:rPr>
        <w:t xml:space="preserve">El modelo de solicitud debidamente cumplimentado, </w:t>
      </w:r>
      <w:r w:rsidRPr="00DA5F80">
        <w:rPr>
          <w:rFonts w:cs="Adobe Hebrew"/>
          <w:b/>
        </w:rPr>
        <w:t>firmado en todas sus hojas</w:t>
      </w:r>
      <w:r>
        <w:rPr>
          <w:rFonts w:cs="Adobe Hebrew"/>
        </w:rPr>
        <w:t xml:space="preserve"> </w:t>
      </w:r>
      <w:r w:rsidRPr="00DA5F80">
        <w:rPr>
          <w:rFonts w:cs="Adobe Hebrew"/>
        </w:rPr>
        <w:t>y sellado</w:t>
      </w:r>
      <w:r w:rsidR="00DA4131">
        <w:rPr>
          <w:rFonts w:cs="Adobe Hebrew"/>
        </w:rPr>
        <w:t xml:space="preserve"> a ser posible</w:t>
      </w:r>
      <w:r w:rsidRPr="00DA5F80">
        <w:rPr>
          <w:rFonts w:cs="Adobe Hebrew"/>
        </w:rPr>
        <w:t>.</w:t>
      </w:r>
    </w:p>
    <w:p w:rsidR="006705B7" w:rsidRPr="00DA5F80" w:rsidRDefault="006705B7" w:rsidP="006705B7">
      <w:pPr>
        <w:pStyle w:val="Prrafodelista"/>
        <w:numPr>
          <w:ilvl w:val="0"/>
          <w:numId w:val="2"/>
        </w:numPr>
        <w:autoSpaceDE w:val="0"/>
        <w:autoSpaceDN w:val="0"/>
        <w:adjustRightInd w:val="0"/>
        <w:spacing w:after="0" w:line="240" w:lineRule="auto"/>
        <w:jc w:val="both"/>
        <w:rPr>
          <w:rFonts w:cs="Adobe Hebrew"/>
        </w:rPr>
      </w:pPr>
      <w:r w:rsidRPr="00DA5F80">
        <w:rPr>
          <w:rFonts w:cs="Adobe Hebrew"/>
        </w:rPr>
        <w:t xml:space="preserve">Fotografías de la parada y la caracterización. </w:t>
      </w:r>
    </w:p>
    <w:p w:rsidR="006705B7" w:rsidRPr="00DA5F80" w:rsidRDefault="006705B7" w:rsidP="006705B7">
      <w:pPr>
        <w:pStyle w:val="Prrafodelista"/>
        <w:numPr>
          <w:ilvl w:val="0"/>
          <w:numId w:val="2"/>
        </w:numPr>
        <w:autoSpaceDE w:val="0"/>
        <w:autoSpaceDN w:val="0"/>
        <w:adjustRightInd w:val="0"/>
        <w:spacing w:after="0" w:line="240" w:lineRule="auto"/>
        <w:jc w:val="both"/>
        <w:rPr>
          <w:rFonts w:cs="Adobe Hebrew"/>
        </w:rPr>
      </w:pPr>
      <w:r>
        <w:rPr>
          <w:rFonts w:cs="Adobe Hebrew"/>
        </w:rPr>
        <w:t>Copia del r</w:t>
      </w:r>
      <w:r w:rsidRPr="00DA5F80">
        <w:rPr>
          <w:rFonts w:cs="Adobe Hebrew"/>
        </w:rPr>
        <w:t>egistro sanitario y carnet de manipulador de alimentos, si procede (para productos alimenticios).</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autoSpaceDE w:val="0"/>
        <w:autoSpaceDN w:val="0"/>
        <w:adjustRightInd w:val="0"/>
        <w:spacing w:after="0" w:line="240" w:lineRule="auto"/>
        <w:jc w:val="both"/>
        <w:rPr>
          <w:rFonts w:cs="Adobe Hebrew"/>
        </w:rPr>
      </w:pPr>
      <w:r w:rsidRPr="00DA5F80">
        <w:rPr>
          <w:rFonts w:cs="Adobe Hebrew"/>
        </w:rPr>
        <w:t>La organización no será responsable</w:t>
      </w:r>
      <w:r>
        <w:rPr>
          <w:rFonts w:cs="Adobe Hebrew"/>
        </w:rPr>
        <w:t>,</w:t>
      </w:r>
      <w:r w:rsidRPr="00DA5F80">
        <w:rPr>
          <w:rFonts w:cs="Adobe Hebrew"/>
        </w:rPr>
        <w:t xml:space="preserve"> en ningún caso del incumplimiento de las obligaciones legales</w:t>
      </w:r>
      <w:r>
        <w:rPr>
          <w:rFonts w:cs="Adobe Hebrew"/>
        </w:rPr>
        <w:t xml:space="preserve">, de la naturaleza que sean, </w:t>
      </w:r>
      <w:r w:rsidRPr="00DA5F80">
        <w:rPr>
          <w:rFonts w:cs="Adobe Hebrew"/>
        </w:rPr>
        <w:t xml:space="preserve"> y sanitarias que afecten a cada actividad. </w:t>
      </w:r>
    </w:p>
    <w:p w:rsidR="006705B7" w:rsidRPr="00E02DBB" w:rsidRDefault="006705B7" w:rsidP="006705B7">
      <w:pPr>
        <w:autoSpaceDE w:val="0"/>
        <w:autoSpaceDN w:val="0"/>
        <w:adjustRightInd w:val="0"/>
        <w:spacing w:after="0" w:line="240" w:lineRule="auto"/>
        <w:ind w:left="708"/>
        <w:jc w:val="both"/>
        <w:rPr>
          <w:rFonts w:cs="Adobe Hebrew"/>
          <w:b/>
          <w:i/>
        </w:rPr>
      </w:pPr>
    </w:p>
    <w:p w:rsidR="006705B7" w:rsidRDefault="006705B7" w:rsidP="006705B7">
      <w:pPr>
        <w:jc w:val="both"/>
      </w:pPr>
      <w:r>
        <w:t>- La Organización priorizará a aquellas personas dedicadas a la producción de forma artesanal así como aquellas que hayan participado en la edición anterior</w:t>
      </w:r>
    </w:p>
    <w:p w:rsidR="006705B7" w:rsidRPr="00116F64" w:rsidRDefault="006705B7" w:rsidP="006705B7">
      <w:pPr>
        <w:pStyle w:val="Prrafodelista"/>
        <w:numPr>
          <w:ilvl w:val="0"/>
          <w:numId w:val="3"/>
        </w:numPr>
        <w:autoSpaceDE w:val="0"/>
        <w:autoSpaceDN w:val="0"/>
        <w:adjustRightInd w:val="0"/>
        <w:spacing w:after="0" w:line="240" w:lineRule="auto"/>
        <w:jc w:val="both"/>
        <w:rPr>
          <w:rFonts w:cs="Adobe Hebrew"/>
        </w:rPr>
      </w:pPr>
      <w:r w:rsidRPr="00DA4131">
        <w:rPr>
          <w:b/>
          <w:u w:val="single"/>
        </w:rPr>
        <w:lastRenderedPageBreak/>
        <w:t xml:space="preserve">. </w:t>
      </w:r>
      <w:r w:rsidRPr="00DA4131">
        <w:rPr>
          <w:rFonts w:cs="Adobe Hebrew"/>
          <w:b/>
          <w:u w:val="single"/>
        </w:rPr>
        <w:t>No se admitirán puestos de hostelería, tabernas o similares</w:t>
      </w:r>
      <w:r w:rsidRPr="00DA5F80">
        <w:rPr>
          <w:rFonts w:cs="Adobe Hebrew"/>
        </w:rPr>
        <w:t>. Cualquier solicitud de este tipo será desestimada</w:t>
      </w:r>
      <w:r>
        <w:rPr>
          <w:rFonts w:cs="Adobe Hebrew"/>
        </w:rPr>
        <w:t xml:space="preserve"> automáticamente</w:t>
      </w:r>
      <w:r w:rsidRPr="00DA5F80">
        <w:rPr>
          <w:rFonts w:cs="Adobe Hebrew"/>
        </w:rPr>
        <w:t xml:space="preserve">. </w:t>
      </w:r>
    </w:p>
    <w:p w:rsidR="006705B7" w:rsidRPr="00116F64" w:rsidRDefault="006705B7" w:rsidP="006705B7">
      <w:pPr>
        <w:pStyle w:val="Prrafodelista"/>
        <w:numPr>
          <w:ilvl w:val="0"/>
          <w:numId w:val="3"/>
        </w:numPr>
        <w:autoSpaceDE w:val="0"/>
        <w:autoSpaceDN w:val="0"/>
        <w:adjustRightInd w:val="0"/>
        <w:spacing w:after="0" w:line="240" w:lineRule="auto"/>
        <w:jc w:val="both"/>
        <w:rPr>
          <w:rFonts w:cs="Adobe Hebrew"/>
        </w:rPr>
      </w:pPr>
      <w:r w:rsidRPr="00DA5F80">
        <w:rPr>
          <w:rFonts w:cs="Adobe Hebrew"/>
        </w:rPr>
        <w:t>Se dará preferencia a los artesanos</w:t>
      </w:r>
      <w:r>
        <w:rPr>
          <w:rFonts w:cs="Adobe Hebrew"/>
        </w:rPr>
        <w:t>.</w:t>
      </w:r>
    </w:p>
    <w:p w:rsidR="006705B7" w:rsidRPr="00DA5F80" w:rsidRDefault="006705B7" w:rsidP="006705B7">
      <w:pPr>
        <w:pStyle w:val="Prrafodelista"/>
        <w:numPr>
          <w:ilvl w:val="0"/>
          <w:numId w:val="3"/>
        </w:numPr>
        <w:autoSpaceDE w:val="0"/>
        <w:autoSpaceDN w:val="0"/>
        <w:adjustRightInd w:val="0"/>
        <w:spacing w:after="0" w:line="240" w:lineRule="auto"/>
        <w:jc w:val="both"/>
        <w:rPr>
          <w:rFonts w:cs="Adobe Hebrew"/>
        </w:rPr>
      </w:pPr>
      <w:r>
        <w:rPr>
          <w:rFonts w:cs="Adobe Hebrew"/>
        </w:rPr>
        <w:t xml:space="preserve">Los puestos se seleccionarán en base  a la singularidad y calidad de sus productos, y a la organización de talleres y actividades complementarias a la venta, siendo condición indispensable el cumplimiento de sus obligaciones legales. En todo caso, </w:t>
      </w:r>
      <w:r w:rsidRPr="00DA5F80">
        <w:rPr>
          <w:rFonts w:cs="Adobe Hebrew"/>
        </w:rPr>
        <w:t xml:space="preserve">dicha selección </w:t>
      </w:r>
      <w:r>
        <w:rPr>
          <w:rFonts w:cs="Adobe Hebrew"/>
        </w:rPr>
        <w:t xml:space="preserve">se realizará </w:t>
      </w:r>
      <w:r w:rsidRPr="00DA5F80">
        <w:rPr>
          <w:rFonts w:cs="Adobe Hebrew"/>
        </w:rPr>
        <w:t xml:space="preserve">a criterio de </w:t>
      </w:r>
      <w:r>
        <w:rPr>
          <w:rFonts w:cs="Adobe Hebrew"/>
        </w:rPr>
        <w:t xml:space="preserve">la organización, </w:t>
      </w:r>
      <w:r w:rsidRPr="00DA5F80">
        <w:rPr>
          <w:rFonts w:cs="Adobe Hebrew"/>
        </w:rPr>
        <w:t>sin que pueda ser impugnada por parte de ningún expositor.</w:t>
      </w:r>
    </w:p>
    <w:p w:rsidR="006705B7" w:rsidRPr="00DA5F80" w:rsidRDefault="006705B7" w:rsidP="006705B7">
      <w:pPr>
        <w:pStyle w:val="Prrafodelista"/>
        <w:rPr>
          <w:rFonts w:cs="Adobe Hebrew"/>
        </w:rPr>
      </w:pPr>
    </w:p>
    <w:p w:rsidR="006705B7" w:rsidRPr="00DA5F80" w:rsidRDefault="006705B7" w:rsidP="006705B7">
      <w:pPr>
        <w:pStyle w:val="Prrafodelista"/>
        <w:numPr>
          <w:ilvl w:val="0"/>
          <w:numId w:val="3"/>
        </w:numPr>
        <w:autoSpaceDE w:val="0"/>
        <w:autoSpaceDN w:val="0"/>
        <w:adjustRightInd w:val="0"/>
        <w:spacing w:after="0" w:line="240" w:lineRule="auto"/>
        <w:jc w:val="both"/>
        <w:rPr>
          <w:rFonts w:cs="Adobe Hebrew"/>
        </w:rPr>
      </w:pPr>
      <w:r w:rsidRPr="00DA5F80">
        <w:rPr>
          <w:rFonts w:cs="Adobe Hebrew"/>
        </w:rPr>
        <w:t xml:space="preserve">Se abre el </w:t>
      </w:r>
      <w:r w:rsidRPr="00DA5F80">
        <w:rPr>
          <w:rFonts w:cs="Adobe Hebrew"/>
          <w:b/>
        </w:rPr>
        <w:t>plazo de inscripción</w:t>
      </w:r>
      <w:r>
        <w:rPr>
          <w:rFonts w:cs="Adobe Hebrew"/>
        </w:rPr>
        <w:t xml:space="preserve">, con carácter general,  de manera que se habrá </w:t>
      </w:r>
      <w:r w:rsidRPr="00DA5F80">
        <w:rPr>
          <w:rFonts w:cs="Adobe Hebrew"/>
        </w:rPr>
        <w:t>de</w:t>
      </w:r>
      <w:r w:rsidRPr="00DA5F80">
        <w:rPr>
          <w:rFonts w:cs="Adobe Hebrew"/>
          <w:b/>
        </w:rPr>
        <w:t xml:space="preserve"> formalizar </w:t>
      </w:r>
      <w:r>
        <w:rPr>
          <w:rFonts w:cs="Adobe Hebrew"/>
          <w:b/>
        </w:rPr>
        <w:t>la</w:t>
      </w:r>
      <w:r w:rsidRPr="00DA5F80">
        <w:rPr>
          <w:rFonts w:cs="Adobe Hebrew"/>
          <w:b/>
        </w:rPr>
        <w:t xml:space="preserve"> inscripción </w:t>
      </w:r>
      <w:r>
        <w:rPr>
          <w:rFonts w:cs="Adobe Hebrew"/>
          <w:b/>
        </w:rPr>
        <w:t>a partir d</w:t>
      </w:r>
      <w:r w:rsidRPr="00DA5F80">
        <w:rPr>
          <w:rFonts w:cs="Adobe Hebrew"/>
          <w:b/>
        </w:rPr>
        <w:t xml:space="preserve">el </w:t>
      </w:r>
      <w:r w:rsidR="00BE5516">
        <w:rPr>
          <w:rFonts w:cs="Adobe Hebrew"/>
          <w:b/>
        </w:rPr>
        <w:t>29 de Agosto de 2022</w:t>
      </w:r>
      <w:r>
        <w:rPr>
          <w:rFonts w:cs="Adobe Hebrew"/>
          <w:b/>
        </w:rPr>
        <w:t xml:space="preserve"> y finalizando el plazo de inscripción el </w:t>
      </w:r>
      <w:r w:rsidR="00BE5516">
        <w:rPr>
          <w:rFonts w:cs="Adobe Hebrew"/>
          <w:b/>
        </w:rPr>
        <w:t>martes 20 de Septiembre  de 2022</w:t>
      </w:r>
      <w:r>
        <w:rPr>
          <w:rFonts w:cs="Adobe Hebrew"/>
          <w:b/>
        </w:rPr>
        <w:t>.</w:t>
      </w:r>
    </w:p>
    <w:p w:rsidR="006705B7" w:rsidRPr="00DA5F80" w:rsidRDefault="006705B7" w:rsidP="006705B7">
      <w:pPr>
        <w:autoSpaceDE w:val="0"/>
        <w:autoSpaceDN w:val="0"/>
        <w:adjustRightInd w:val="0"/>
        <w:spacing w:after="0" w:line="240" w:lineRule="auto"/>
        <w:jc w:val="both"/>
        <w:rPr>
          <w:rFonts w:cs="Adobe Hebrew"/>
        </w:rPr>
      </w:pPr>
    </w:p>
    <w:p w:rsidR="006705B7" w:rsidRDefault="006705B7" w:rsidP="006705B7">
      <w:pPr>
        <w:pStyle w:val="Prrafodelista"/>
        <w:numPr>
          <w:ilvl w:val="0"/>
          <w:numId w:val="3"/>
        </w:numPr>
        <w:autoSpaceDE w:val="0"/>
        <w:autoSpaceDN w:val="0"/>
        <w:adjustRightInd w:val="0"/>
        <w:spacing w:after="0" w:line="240" w:lineRule="auto"/>
        <w:jc w:val="both"/>
        <w:rPr>
          <w:rFonts w:cs="Adobe Hebrew"/>
        </w:rPr>
      </w:pPr>
      <w:r>
        <w:rPr>
          <w:rFonts w:cs="Adobe Hebrew"/>
        </w:rPr>
        <w:t xml:space="preserve">Una vez seleccionados los establecimientos, se les comunicará su aceptación y el plazo del que disponen para realizar el correspondiente pago. </w:t>
      </w:r>
    </w:p>
    <w:p w:rsidR="006705B7" w:rsidRDefault="006705B7" w:rsidP="006705B7">
      <w:pPr>
        <w:pStyle w:val="Prrafodelista"/>
        <w:rPr>
          <w:rFonts w:cs="Adobe Hebrew"/>
        </w:rPr>
      </w:pPr>
    </w:p>
    <w:p w:rsidR="006705B7" w:rsidRPr="00DA5F80" w:rsidRDefault="006705B7" w:rsidP="006705B7">
      <w:pPr>
        <w:pStyle w:val="Prrafodelista"/>
        <w:numPr>
          <w:ilvl w:val="0"/>
          <w:numId w:val="3"/>
        </w:numPr>
        <w:autoSpaceDE w:val="0"/>
        <w:autoSpaceDN w:val="0"/>
        <w:adjustRightInd w:val="0"/>
        <w:spacing w:after="0" w:line="240" w:lineRule="auto"/>
        <w:jc w:val="both"/>
        <w:rPr>
          <w:rFonts w:cs="Adobe Hebrew"/>
        </w:rPr>
      </w:pPr>
      <w:r>
        <w:rPr>
          <w:rFonts w:cs="Adobe Hebrew"/>
        </w:rPr>
        <w:t>Finalizado el plazo de pago</w:t>
      </w:r>
      <w:r w:rsidR="0078594E">
        <w:rPr>
          <w:rFonts w:cs="Adobe Hebrew"/>
        </w:rPr>
        <w:t xml:space="preserve"> (23 de Septiembre)</w:t>
      </w:r>
      <w:r>
        <w:rPr>
          <w:rFonts w:cs="Adobe Hebrew"/>
        </w:rPr>
        <w:t>, solo en caso de no quedar cubiertos todos los puestos por falta de documentación o selección, se abrirá un nuevo periodo extraordinario, cuyas características se determinarán en dicho momento.</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autoSpaceDE w:val="0"/>
        <w:autoSpaceDN w:val="0"/>
        <w:adjustRightInd w:val="0"/>
        <w:spacing w:after="0" w:line="240" w:lineRule="auto"/>
        <w:jc w:val="both"/>
        <w:rPr>
          <w:rFonts w:cs="Adobe Hebrew"/>
          <w:b/>
        </w:rPr>
      </w:pPr>
      <w:r w:rsidRPr="00DA5F80">
        <w:rPr>
          <w:rFonts w:cs="Adobe Hebrew"/>
          <w:b/>
        </w:rPr>
        <w:t>CANTIDAD A INGRESAR</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autoSpaceDE w:val="0"/>
        <w:autoSpaceDN w:val="0"/>
        <w:adjustRightInd w:val="0"/>
        <w:spacing w:after="0" w:line="240" w:lineRule="auto"/>
        <w:jc w:val="both"/>
        <w:rPr>
          <w:rFonts w:cs="Adobe Hebrew"/>
        </w:rPr>
      </w:pPr>
      <w:r w:rsidRPr="00DA5F80">
        <w:rPr>
          <w:rFonts w:cs="Adobe Hebrew"/>
        </w:rPr>
        <w:t>La cantidad a ingresar</w:t>
      </w:r>
      <w:r>
        <w:rPr>
          <w:rFonts w:cs="Adobe Hebrew"/>
        </w:rPr>
        <w:t>,</w:t>
      </w:r>
      <w:r w:rsidRPr="00DA5F80">
        <w:rPr>
          <w:rFonts w:cs="Adobe Hebrew"/>
        </w:rPr>
        <w:t xml:space="preserve"> íntegramente</w:t>
      </w:r>
      <w:r>
        <w:rPr>
          <w:rFonts w:cs="Adobe Hebrew"/>
        </w:rPr>
        <w:t>,</w:t>
      </w:r>
      <w:r w:rsidRPr="00DA5F80">
        <w:rPr>
          <w:rFonts w:cs="Adobe Hebrew"/>
        </w:rPr>
        <w:t xml:space="preserve"> por la participación </w:t>
      </w:r>
      <w:r w:rsidR="00DA4131">
        <w:rPr>
          <w:rFonts w:cs="Adobe Hebrew"/>
          <w:b/>
          <w:u w:val="single"/>
        </w:rPr>
        <w:t>para</w:t>
      </w:r>
      <w:r w:rsidRPr="000D7974">
        <w:rPr>
          <w:rFonts w:cs="Adobe Hebrew"/>
          <w:b/>
          <w:u w:val="single"/>
        </w:rPr>
        <w:t xml:space="preserve"> los tres días del mercado</w:t>
      </w:r>
      <w:r w:rsidRPr="00DA5F80">
        <w:rPr>
          <w:rFonts w:cs="Adobe Hebrew"/>
        </w:rPr>
        <w:t xml:space="preserve"> será la siguiente:</w:t>
      </w:r>
    </w:p>
    <w:p w:rsidR="006705B7" w:rsidRPr="00DA5F80" w:rsidRDefault="006705B7" w:rsidP="006705B7">
      <w:pPr>
        <w:autoSpaceDE w:val="0"/>
        <w:autoSpaceDN w:val="0"/>
        <w:adjustRightInd w:val="0"/>
        <w:spacing w:after="0" w:line="240" w:lineRule="auto"/>
        <w:jc w:val="both"/>
        <w:rPr>
          <w:rFonts w:cs="Adobe Hebrew"/>
        </w:rPr>
      </w:pPr>
    </w:p>
    <w:tbl>
      <w:tblPr>
        <w:tblW w:w="0" w:type="auto"/>
        <w:jc w:val="center"/>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6"/>
        <w:gridCol w:w="2417"/>
        <w:gridCol w:w="236"/>
      </w:tblGrid>
      <w:tr w:rsidR="006705B7" w:rsidRPr="004554C5" w:rsidTr="000D7974">
        <w:trPr>
          <w:trHeight w:val="299"/>
          <w:jc w:val="center"/>
        </w:trPr>
        <w:tc>
          <w:tcPr>
            <w:tcW w:w="4466" w:type="dxa"/>
          </w:tcPr>
          <w:p w:rsidR="006705B7" w:rsidRPr="004554C5" w:rsidRDefault="006705B7" w:rsidP="00073A41">
            <w:pPr>
              <w:autoSpaceDE w:val="0"/>
              <w:autoSpaceDN w:val="0"/>
              <w:adjustRightInd w:val="0"/>
              <w:spacing w:after="0" w:line="240" w:lineRule="auto"/>
              <w:jc w:val="both"/>
              <w:rPr>
                <w:rFonts w:cs="Adobe Hebrew"/>
              </w:rPr>
            </w:pPr>
            <w:r>
              <w:rPr>
                <w:rFonts w:cs="Adobe Hebrew"/>
              </w:rPr>
              <w:t xml:space="preserve">MAXIMO  POR PARADA </w:t>
            </w:r>
            <w:r w:rsidR="000D7974">
              <w:rPr>
                <w:rFonts w:cs="Adobe Hebrew"/>
              </w:rPr>
              <w:t xml:space="preserve">HASTA 10 </w:t>
            </w:r>
            <w:r>
              <w:rPr>
                <w:rFonts w:cs="Adobe Hebrew"/>
              </w:rPr>
              <w:t xml:space="preserve"> M2</w:t>
            </w:r>
          </w:p>
        </w:tc>
        <w:tc>
          <w:tcPr>
            <w:tcW w:w="2417" w:type="dxa"/>
          </w:tcPr>
          <w:p w:rsidR="006705B7" w:rsidRPr="004554C5" w:rsidRDefault="006705B7" w:rsidP="00073A41">
            <w:pPr>
              <w:autoSpaceDE w:val="0"/>
              <w:autoSpaceDN w:val="0"/>
              <w:adjustRightInd w:val="0"/>
              <w:spacing w:after="0" w:line="240" w:lineRule="auto"/>
              <w:jc w:val="center"/>
              <w:rPr>
                <w:rFonts w:cs="Adobe Hebrew"/>
                <w:b/>
              </w:rPr>
            </w:pPr>
            <w:r>
              <w:rPr>
                <w:rFonts w:cs="Adobe Hebrew"/>
                <w:b/>
              </w:rPr>
              <w:t>Precio Parada Propia</w:t>
            </w:r>
          </w:p>
        </w:tc>
        <w:tc>
          <w:tcPr>
            <w:tcW w:w="236" w:type="dxa"/>
          </w:tcPr>
          <w:p w:rsidR="006705B7" w:rsidRPr="004554C5" w:rsidRDefault="006705B7" w:rsidP="00073A41">
            <w:pPr>
              <w:autoSpaceDE w:val="0"/>
              <w:autoSpaceDN w:val="0"/>
              <w:adjustRightInd w:val="0"/>
              <w:spacing w:after="0" w:line="240" w:lineRule="auto"/>
              <w:rPr>
                <w:rFonts w:cs="Adobe Hebrew"/>
                <w:b/>
              </w:rPr>
            </w:pPr>
          </w:p>
        </w:tc>
      </w:tr>
      <w:tr w:rsidR="006705B7" w:rsidRPr="004554C5" w:rsidTr="000D7974">
        <w:trPr>
          <w:trHeight w:val="283"/>
          <w:jc w:val="center"/>
        </w:trPr>
        <w:tc>
          <w:tcPr>
            <w:tcW w:w="4466" w:type="dxa"/>
          </w:tcPr>
          <w:p w:rsidR="006705B7" w:rsidRPr="004554C5" w:rsidRDefault="006705B7" w:rsidP="00073A41">
            <w:pPr>
              <w:autoSpaceDE w:val="0"/>
              <w:autoSpaceDN w:val="0"/>
              <w:adjustRightInd w:val="0"/>
              <w:spacing w:after="0" w:line="240" w:lineRule="auto"/>
              <w:jc w:val="both"/>
              <w:rPr>
                <w:rFonts w:cs="Adobe Hebrew"/>
              </w:rPr>
            </w:pPr>
            <w:r>
              <w:rPr>
                <w:rFonts w:cs="Adobe Hebrew"/>
              </w:rPr>
              <w:t xml:space="preserve">Parada de Artesanía </w:t>
            </w:r>
          </w:p>
        </w:tc>
        <w:tc>
          <w:tcPr>
            <w:tcW w:w="2417" w:type="dxa"/>
          </w:tcPr>
          <w:p w:rsidR="006705B7" w:rsidRPr="004554C5" w:rsidRDefault="00BE5516" w:rsidP="00073A41">
            <w:pPr>
              <w:autoSpaceDE w:val="0"/>
              <w:autoSpaceDN w:val="0"/>
              <w:adjustRightInd w:val="0"/>
              <w:spacing w:after="0" w:line="240" w:lineRule="auto"/>
              <w:jc w:val="center"/>
              <w:rPr>
                <w:rFonts w:cs="Adobe Hebrew"/>
              </w:rPr>
            </w:pPr>
            <w:r>
              <w:rPr>
                <w:rFonts w:cs="Adobe Hebrew"/>
              </w:rPr>
              <w:t>4</w:t>
            </w:r>
            <w:r w:rsidR="006705B7">
              <w:rPr>
                <w:rFonts w:cs="Adobe Hebrew"/>
              </w:rPr>
              <w:t>0,00 €</w:t>
            </w:r>
            <w:r>
              <w:rPr>
                <w:rFonts w:cs="Adobe Hebrew"/>
              </w:rPr>
              <w:t xml:space="preserve"> el fin de semana</w:t>
            </w:r>
          </w:p>
        </w:tc>
        <w:tc>
          <w:tcPr>
            <w:tcW w:w="236" w:type="dxa"/>
          </w:tcPr>
          <w:p w:rsidR="006705B7" w:rsidRPr="004554C5" w:rsidRDefault="006705B7" w:rsidP="00073A41">
            <w:pPr>
              <w:autoSpaceDE w:val="0"/>
              <w:autoSpaceDN w:val="0"/>
              <w:adjustRightInd w:val="0"/>
              <w:spacing w:after="0" w:line="240" w:lineRule="auto"/>
              <w:rPr>
                <w:rFonts w:cs="Adobe Hebrew"/>
              </w:rPr>
            </w:pPr>
          </w:p>
        </w:tc>
      </w:tr>
      <w:tr w:rsidR="006705B7" w:rsidRPr="004554C5" w:rsidTr="000D7974">
        <w:trPr>
          <w:trHeight w:val="299"/>
          <w:jc w:val="center"/>
        </w:trPr>
        <w:tc>
          <w:tcPr>
            <w:tcW w:w="4466" w:type="dxa"/>
          </w:tcPr>
          <w:p w:rsidR="006705B7" w:rsidRPr="004554C5" w:rsidRDefault="006705B7" w:rsidP="00073A41">
            <w:pPr>
              <w:autoSpaceDE w:val="0"/>
              <w:autoSpaceDN w:val="0"/>
              <w:adjustRightInd w:val="0"/>
              <w:spacing w:after="0" w:line="240" w:lineRule="auto"/>
              <w:jc w:val="both"/>
              <w:rPr>
                <w:rFonts w:cs="Adobe Hebrew"/>
              </w:rPr>
            </w:pPr>
            <w:r>
              <w:rPr>
                <w:rFonts w:cs="Adobe Hebrew"/>
              </w:rPr>
              <w:t>Parada  de Alimentación y Atracciones</w:t>
            </w:r>
          </w:p>
        </w:tc>
        <w:tc>
          <w:tcPr>
            <w:tcW w:w="2417" w:type="dxa"/>
          </w:tcPr>
          <w:p w:rsidR="006705B7" w:rsidRPr="004554C5" w:rsidRDefault="00BE5516" w:rsidP="00073A41">
            <w:pPr>
              <w:autoSpaceDE w:val="0"/>
              <w:autoSpaceDN w:val="0"/>
              <w:adjustRightInd w:val="0"/>
              <w:spacing w:after="0" w:line="240" w:lineRule="auto"/>
              <w:jc w:val="center"/>
              <w:rPr>
                <w:rFonts w:cs="Adobe Hebrew"/>
              </w:rPr>
            </w:pPr>
            <w:r>
              <w:rPr>
                <w:rFonts w:cs="Adobe Hebrew"/>
              </w:rPr>
              <w:t>6</w:t>
            </w:r>
            <w:r w:rsidR="00DA4131">
              <w:rPr>
                <w:rFonts w:cs="Adobe Hebrew"/>
              </w:rPr>
              <w:t>0</w:t>
            </w:r>
            <w:r w:rsidR="006705B7">
              <w:rPr>
                <w:rFonts w:cs="Adobe Hebrew"/>
              </w:rPr>
              <w:t>,00</w:t>
            </w:r>
            <w:r w:rsidR="006705B7" w:rsidRPr="004554C5">
              <w:rPr>
                <w:rFonts w:cs="Adobe Hebrew"/>
              </w:rPr>
              <w:t xml:space="preserve"> €</w:t>
            </w:r>
            <w:r>
              <w:rPr>
                <w:rFonts w:cs="Adobe Hebrew"/>
              </w:rPr>
              <w:t xml:space="preserve"> el fin de semana</w:t>
            </w:r>
          </w:p>
        </w:tc>
        <w:tc>
          <w:tcPr>
            <w:tcW w:w="236" w:type="dxa"/>
          </w:tcPr>
          <w:p w:rsidR="006705B7" w:rsidRPr="004554C5" w:rsidRDefault="006705B7" w:rsidP="00073A41">
            <w:pPr>
              <w:autoSpaceDE w:val="0"/>
              <w:autoSpaceDN w:val="0"/>
              <w:adjustRightInd w:val="0"/>
              <w:spacing w:after="0" w:line="240" w:lineRule="auto"/>
              <w:rPr>
                <w:rFonts w:cs="Adobe Hebrew"/>
              </w:rPr>
            </w:pPr>
          </w:p>
        </w:tc>
      </w:tr>
      <w:tr w:rsidR="006705B7" w:rsidRPr="004554C5" w:rsidTr="000D7974">
        <w:trPr>
          <w:trHeight w:val="299"/>
          <w:jc w:val="center"/>
        </w:trPr>
        <w:tc>
          <w:tcPr>
            <w:tcW w:w="4466" w:type="dxa"/>
          </w:tcPr>
          <w:p w:rsidR="006627F4" w:rsidRPr="004554C5" w:rsidRDefault="006705B7" w:rsidP="00073A41">
            <w:pPr>
              <w:autoSpaceDE w:val="0"/>
              <w:autoSpaceDN w:val="0"/>
              <w:adjustRightInd w:val="0"/>
              <w:spacing w:after="0" w:line="240" w:lineRule="auto"/>
              <w:jc w:val="both"/>
              <w:rPr>
                <w:rFonts w:cs="Adobe Hebrew"/>
              </w:rPr>
            </w:pPr>
            <w:r>
              <w:rPr>
                <w:rFonts w:cs="Adobe Hebrew"/>
              </w:rPr>
              <w:t>Taberna de Tapitas Medievales</w:t>
            </w:r>
            <w:r w:rsidR="00BE5516">
              <w:rPr>
                <w:rFonts w:cs="Adobe Hebrew"/>
              </w:rPr>
              <w:t xml:space="preserve"> (</w:t>
            </w:r>
            <w:r w:rsidR="000D7974" w:rsidRPr="00BE5516">
              <w:rPr>
                <w:rFonts w:cs="Adobe Hebrew"/>
                <w:b/>
              </w:rPr>
              <w:t>Sin venta de</w:t>
            </w:r>
            <w:r w:rsidR="006627F4" w:rsidRPr="00BE5516">
              <w:rPr>
                <w:rFonts w:cs="Adobe Hebrew"/>
                <w:b/>
              </w:rPr>
              <w:t xml:space="preserve"> bebidas</w:t>
            </w:r>
            <w:r w:rsidR="006627F4">
              <w:rPr>
                <w:rFonts w:cs="Adobe Hebrew"/>
              </w:rPr>
              <w:t>)</w:t>
            </w:r>
          </w:p>
        </w:tc>
        <w:tc>
          <w:tcPr>
            <w:tcW w:w="2417" w:type="dxa"/>
          </w:tcPr>
          <w:p w:rsidR="006705B7" w:rsidRPr="004554C5" w:rsidRDefault="00DA4131" w:rsidP="00073A41">
            <w:pPr>
              <w:autoSpaceDE w:val="0"/>
              <w:autoSpaceDN w:val="0"/>
              <w:adjustRightInd w:val="0"/>
              <w:spacing w:after="0" w:line="240" w:lineRule="auto"/>
              <w:jc w:val="center"/>
              <w:rPr>
                <w:rFonts w:cs="Adobe Hebrew"/>
              </w:rPr>
            </w:pPr>
            <w:r>
              <w:rPr>
                <w:rFonts w:cs="Adobe Hebrew"/>
              </w:rPr>
              <w:t>20</w:t>
            </w:r>
            <w:r w:rsidR="006705B7" w:rsidRPr="004554C5">
              <w:rPr>
                <w:rFonts w:cs="Adobe Hebrew"/>
              </w:rPr>
              <w:t>0</w:t>
            </w:r>
            <w:r w:rsidR="006705B7">
              <w:rPr>
                <w:rFonts w:cs="Adobe Hebrew"/>
              </w:rPr>
              <w:t>,00</w:t>
            </w:r>
            <w:r w:rsidR="006705B7" w:rsidRPr="004554C5">
              <w:rPr>
                <w:rFonts w:cs="Adobe Hebrew"/>
              </w:rPr>
              <w:t xml:space="preserve"> €</w:t>
            </w:r>
            <w:r w:rsidR="00BE5516">
              <w:rPr>
                <w:rFonts w:cs="Adobe Hebrew"/>
              </w:rPr>
              <w:t xml:space="preserve"> el fin de semana</w:t>
            </w:r>
          </w:p>
        </w:tc>
        <w:tc>
          <w:tcPr>
            <w:tcW w:w="236" w:type="dxa"/>
          </w:tcPr>
          <w:p w:rsidR="006705B7" w:rsidRPr="004554C5" w:rsidRDefault="006705B7" w:rsidP="00073A41">
            <w:pPr>
              <w:autoSpaceDE w:val="0"/>
              <w:autoSpaceDN w:val="0"/>
              <w:adjustRightInd w:val="0"/>
              <w:spacing w:after="0" w:line="240" w:lineRule="auto"/>
              <w:rPr>
                <w:rFonts w:cs="Adobe Hebrew"/>
              </w:rPr>
            </w:pPr>
          </w:p>
        </w:tc>
      </w:tr>
    </w:tbl>
    <w:p w:rsidR="006705B7" w:rsidRPr="00DA5F80" w:rsidRDefault="006705B7" w:rsidP="006705B7">
      <w:pPr>
        <w:autoSpaceDE w:val="0"/>
        <w:autoSpaceDN w:val="0"/>
        <w:adjustRightInd w:val="0"/>
        <w:spacing w:after="0" w:line="240" w:lineRule="auto"/>
        <w:jc w:val="both"/>
        <w:rPr>
          <w:rFonts w:cs="Adobe Hebrew"/>
        </w:rPr>
      </w:pPr>
    </w:p>
    <w:p w:rsidR="006705B7" w:rsidRPr="00BF7A78" w:rsidRDefault="006705B7" w:rsidP="006705B7">
      <w:pPr>
        <w:autoSpaceDE w:val="0"/>
        <w:autoSpaceDN w:val="0"/>
        <w:adjustRightInd w:val="0"/>
        <w:spacing w:after="0" w:line="240" w:lineRule="auto"/>
        <w:jc w:val="both"/>
        <w:rPr>
          <w:rFonts w:cs="Adobe Hebrew"/>
          <w:b/>
        </w:rPr>
      </w:pPr>
      <w:r w:rsidRPr="00BF7A78">
        <w:rPr>
          <w:rFonts w:cs="Adobe Hebrew"/>
          <w:b/>
        </w:rPr>
        <w:t xml:space="preserve">El pago se realizará a nombre de la Hermandad de Ntra. Sra. De la Soledad en el siguiente número de cuenta corriente </w:t>
      </w:r>
      <w:proofErr w:type="gramStart"/>
      <w:r w:rsidRPr="00BF7A78">
        <w:rPr>
          <w:rFonts w:cs="Adobe Hebrew"/>
          <w:b/>
        </w:rPr>
        <w:t>Santander :</w:t>
      </w:r>
      <w:proofErr w:type="gramEnd"/>
      <w:r w:rsidRPr="00BF7A78">
        <w:rPr>
          <w:rFonts w:cs="Adobe Hebrew"/>
          <w:b/>
        </w:rPr>
        <w:t xml:space="preserve"> </w:t>
      </w:r>
      <w:r w:rsidRPr="000D7974">
        <w:rPr>
          <w:rFonts w:cs="Adobe Hebrew"/>
          <w:b/>
          <w:color w:val="FF0000"/>
        </w:rPr>
        <w:t>0049-6285-14-2810006759</w:t>
      </w:r>
      <w:r w:rsidRPr="00BF7A78">
        <w:rPr>
          <w:rFonts w:cs="Adobe Hebrew"/>
          <w:b/>
        </w:rPr>
        <w:t>.</w:t>
      </w:r>
    </w:p>
    <w:p w:rsidR="006705B7" w:rsidRPr="00BF7A78" w:rsidRDefault="006705B7" w:rsidP="006705B7">
      <w:pPr>
        <w:autoSpaceDE w:val="0"/>
        <w:autoSpaceDN w:val="0"/>
        <w:adjustRightInd w:val="0"/>
        <w:spacing w:after="0" w:line="240" w:lineRule="auto"/>
        <w:jc w:val="both"/>
        <w:rPr>
          <w:rFonts w:cs="Adobe Hebrew"/>
          <w:b/>
        </w:rPr>
      </w:pPr>
    </w:p>
    <w:p w:rsidR="006705B7" w:rsidRPr="00BF7A78" w:rsidRDefault="006705B7" w:rsidP="006705B7">
      <w:pPr>
        <w:autoSpaceDE w:val="0"/>
        <w:autoSpaceDN w:val="0"/>
        <w:adjustRightInd w:val="0"/>
        <w:spacing w:after="0" w:line="240" w:lineRule="auto"/>
        <w:jc w:val="both"/>
        <w:rPr>
          <w:rFonts w:cs="Adobe Hebrew"/>
          <w:b/>
        </w:rPr>
      </w:pPr>
      <w:r w:rsidRPr="00BF7A78">
        <w:rPr>
          <w:rFonts w:cs="Adobe Hebrew"/>
          <w:b/>
        </w:rPr>
        <w:t xml:space="preserve">En el concepto se indicará el nombre del solicitante y/o establecimiento. </w:t>
      </w:r>
    </w:p>
    <w:p w:rsidR="006705B7" w:rsidRDefault="006705B7" w:rsidP="006705B7">
      <w:pPr>
        <w:autoSpaceDE w:val="0"/>
        <w:autoSpaceDN w:val="0"/>
        <w:adjustRightInd w:val="0"/>
        <w:spacing w:after="0" w:line="240" w:lineRule="auto"/>
        <w:jc w:val="both"/>
        <w:rPr>
          <w:rFonts w:cs="Adobe Hebrew"/>
        </w:rPr>
      </w:pPr>
    </w:p>
    <w:p w:rsidR="006705B7" w:rsidRDefault="006705B7" w:rsidP="006705B7">
      <w:pPr>
        <w:autoSpaceDE w:val="0"/>
        <w:autoSpaceDN w:val="0"/>
        <w:adjustRightInd w:val="0"/>
        <w:spacing w:after="0" w:line="240" w:lineRule="auto"/>
        <w:jc w:val="both"/>
        <w:rPr>
          <w:rFonts w:cs="Adobe Hebrew"/>
        </w:rPr>
      </w:pPr>
      <w:r>
        <w:rPr>
          <w:rFonts w:cs="Adobe Hebrew"/>
        </w:rPr>
        <w:t xml:space="preserve">La cantidad ingresada  no será devuelta bajo ninguna circunstancia. </w:t>
      </w:r>
    </w:p>
    <w:p w:rsidR="006705B7" w:rsidRPr="00DA5F80" w:rsidRDefault="006705B7" w:rsidP="006705B7">
      <w:pPr>
        <w:autoSpaceDE w:val="0"/>
        <w:autoSpaceDN w:val="0"/>
        <w:adjustRightInd w:val="0"/>
        <w:spacing w:after="0" w:line="240" w:lineRule="auto"/>
        <w:jc w:val="both"/>
        <w:rPr>
          <w:rFonts w:cs="Adobe Hebrew"/>
        </w:rPr>
      </w:pPr>
    </w:p>
    <w:p w:rsidR="006705B7" w:rsidRDefault="006705B7" w:rsidP="006705B7">
      <w:pPr>
        <w:jc w:val="both"/>
      </w:pPr>
      <w:r w:rsidRPr="00BF7A78">
        <w:rPr>
          <w:u w:val="single"/>
        </w:rPr>
        <w:t xml:space="preserve">El plazo para realizar dicho pago finaliza el día </w:t>
      </w:r>
      <w:r w:rsidR="00DA4131">
        <w:rPr>
          <w:b/>
          <w:u w:val="single"/>
        </w:rPr>
        <w:t>23</w:t>
      </w:r>
      <w:r w:rsidR="006627F4">
        <w:rPr>
          <w:b/>
          <w:u w:val="single"/>
        </w:rPr>
        <w:t xml:space="preserve"> </w:t>
      </w:r>
      <w:r w:rsidRPr="00BF7A78">
        <w:rPr>
          <w:b/>
          <w:u w:val="single"/>
        </w:rPr>
        <w:t>de Septiembre</w:t>
      </w:r>
      <w:r>
        <w:t xml:space="preserve"> por lo que toda persona admitida que en  fecha no realice el pago correspondiente quedará automáticamente excluida del mercado.</w:t>
      </w:r>
    </w:p>
    <w:p w:rsidR="006705B7" w:rsidRPr="00116F64" w:rsidRDefault="006705B7" w:rsidP="006705B7">
      <w:pPr>
        <w:jc w:val="both"/>
        <w:rPr>
          <w:b/>
          <w:u w:val="single"/>
        </w:rPr>
      </w:pPr>
      <w:r w:rsidRPr="00116F64">
        <w:rPr>
          <w:b/>
          <w:u w:val="single"/>
        </w:rPr>
        <w:t xml:space="preserve">3.- SERVICIOS FACILITADOS: </w:t>
      </w:r>
    </w:p>
    <w:p w:rsidR="006705B7" w:rsidRPr="00DA5F80" w:rsidRDefault="006705B7" w:rsidP="006705B7">
      <w:pPr>
        <w:pStyle w:val="Prrafodelista"/>
        <w:numPr>
          <w:ilvl w:val="0"/>
          <w:numId w:val="4"/>
        </w:numPr>
        <w:autoSpaceDE w:val="0"/>
        <w:autoSpaceDN w:val="0"/>
        <w:adjustRightInd w:val="0"/>
        <w:spacing w:after="0" w:line="240" w:lineRule="auto"/>
        <w:jc w:val="both"/>
        <w:rPr>
          <w:rFonts w:cs="Adobe Hebrew"/>
        </w:rPr>
      </w:pPr>
      <w:r>
        <w:rPr>
          <w:rFonts w:cs="Adobe Hebrew"/>
        </w:rPr>
        <w:t>Todas las paradas contarán con un punto de luz individual y punto de agua en común y en varias zonas</w:t>
      </w:r>
      <w:r w:rsidRPr="00DA5F80">
        <w:rPr>
          <w:rFonts w:cs="Adobe Hebrew"/>
        </w:rPr>
        <w:t xml:space="preserve">, siendo por cuenta del participante la conexión adecuada a dichos puntos. </w:t>
      </w:r>
    </w:p>
    <w:p w:rsidR="006705B7" w:rsidRPr="00DA5F80" w:rsidRDefault="006705B7" w:rsidP="006705B7">
      <w:pPr>
        <w:autoSpaceDE w:val="0"/>
        <w:autoSpaceDN w:val="0"/>
        <w:adjustRightInd w:val="0"/>
        <w:spacing w:after="0" w:line="240" w:lineRule="auto"/>
        <w:jc w:val="both"/>
        <w:rPr>
          <w:rFonts w:cs="Adobe Hebrew"/>
        </w:rPr>
      </w:pPr>
    </w:p>
    <w:p w:rsidR="006705B7" w:rsidRDefault="006705B7" w:rsidP="006705B7">
      <w:pPr>
        <w:pStyle w:val="Prrafodelista"/>
        <w:numPr>
          <w:ilvl w:val="0"/>
          <w:numId w:val="4"/>
        </w:numPr>
        <w:autoSpaceDE w:val="0"/>
        <w:autoSpaceDN w:val="0"/>
        <w:adjustRightInd w:val="0"/>
        <w:spacing w:after="0" w:line="240" w:lineRule="auto"/>
        <w:jc w:val="both"/>
        <w:rPr>
          <w:rFonts w:cs="Adobe Hebrew"/>
        </w:rPr>
      </w:pPr>
      <w:r w:rsidRPr="00DA5F80">
        <w:rPr>
          <w:rFonts w:cs="Adobe Hebrew"/>
        </w:rPr>
        <w:t xml:space="preserve">Se dispondrá de </w:t>
      </w:r>
      <w:r>
        <w:rPr>
          <w:rFonts w:cs="Adobe Hebrew"/>
        </w:rPr>
        <w:t>un servicio de limpieza durante los tres</w:t>
      </w:r>
      <w:r w:rsidRPr="00DA5F80">
        <w:rPr>
          <w:rFonts w:cs="Adobe Hebrew"/>
        </w:rPr>
        <w:t xml:space="preserve"> días de mercado, siendo por cuenta de los participantes mantener en las condiciones higiénicas adecuadas </w:t>
      </w:r>
      <w:r>
        <w:rPr>
          <w:rFonts w:cs="Adobe Hebrew"/>
        </w:rPr>
        <w:t>d</w:t>
      </w:r>
      <w:r w:rsidRPr="00DA5F80">
        <w:rPr>
          <w:rFonts w:cs="Adobe Hebrew"/>
        </w:rPr>
        <w:t xml:space="preserve">el espacio de sus paradas. </w:t>
      </w:r>
    </w:p>
    <w:p w:rsidR="006705B7" w:rsidRPr="00116F64" w:rsidRDefault="006705B7" w:rsidP="006705B7">
      <w:pPr>
        <w:autoSpaceDE w:val="0"/>
        <w:autoSpaceDN w:val="0"/>
        <w:adjustRightInd w:val="0"/>
        <w:spacing w:after="0" w:line="240" w:lineRule="auto"/>
        <w:jc w:val="both"/>
        <w:rPr>
          <w:rFonts w:cs="Adobe Hebrew"/>
        </w:rPr>
      </w:pPr>
    </w:p>
    <w:p w:rsidR="006705B7" w:rsidRDefault="006705B7" w:rsidP="006705B7">
      <w:pPr>
        <w:pStyle w:val="Prrafodelista"/>
        <w:numPr>
          <w:ilvl w:val="0"/>
          <w:numId w:val="4"/>
        </w:numPr>
        <w:autoSpaceDE w:val="0"/>
        <w:autoSpaceDN w:val="0"/>
        <w:adjustRightInd w:val="0"/>
        <w:spacing w:after="0" w:line="240" w:lineRule="auto"/>
        <w:jc w:val="both"/>
        <w:rPr>
          <w:rFonts w:cs="Adobe Hebrew"/>
        </w:rPr>
      </w:pPr>
      <w:r w:rsidRPr="00DA5F80">
        <w:rPr>
          <w:rFonts w:cs="Adobe Hebrew"/>
        </w:rPr>
        <w:t>Se dispondrá de servicio de vig</w:t>
      </w:r>
      <w:r>
        <w:rPr>
          <w:rFonts w:cs="Adobe Hebrew"/>
        </w:rPr>
        <w:t>il</w:t>
      </w:r>
      <w:r w:rsidR="00964EB1">
        <w:rPr>
          <w:rFonts w:cs="Adobe Hebrew"/>
        </w:rPr>
        <w:t>ancia</w:t>
      </w:r>
      <w:r w:rsidR="00BE5516">
        <w:rPr>
          <w:rFonts w:cs="Adobe Hebrew"/>
        </w:rPr>
        <w:t xml:space="preserve"> nocturna las noches del 30</w:t>
      </w:r>
      <w:r w:rsidR="00964EB1">
        <w:rPr>
          <w:rFonts w:cs="Adobe Hebrew"/>
        </w:rPr>
        <w:t xml:space="preserve"> de Septiembre</w:t>
      </w:r>
      <w:r w:rsidRPr="00DA5F80">
        <w:rPr>
          <w:rFonts w:cs="Adobe Hebrew"/>
        </w:rPr>
        <w:t xml:space="preserve"> </w:t>
      </w:r>
      <w:r w:rsidR="00BE5516">
        <w:rPr>
          <w:rFonts w:cs="Adobe Hebrew"/>
        </w:rPr>
        <w:t xml:space="preserve">y 1 de Octubre </w:t>
      </w:r>
      <w:r w:rsidRPr="00DA5F80">
        <w:rPr>
          <w:rFonts w:cs="Adobe Hebrew"/>
        </w:rPr>
        <w:t>durante las horas de cierre del mercado medieval, aunque la organización no responderá de las pérdidas o daños que pudieran sufrir los objetos expuestos, ni por robo, hurto, extravío o circunstancias similares.</w:t>
      </w:r>
    </w:p>
    <w:p w:rsidR="005347C5" w:rsidRPr="005347C5" w:rsidRDefault="005347C5" w:rsidP="005347C5">
      <w:pPr>
        <w:pStyle w:val="Prrafodelista"/>
        <w:rPr>
          <w:rFonts w:cs="Adobe Hebrew"/>
        </w:rPr>
      </w:pPr>
    </w:p>
    <w:p w:rsidR="005347C5" w:rsidRPr="00DA5F80" w:rsidRDefault="005347C5" w:rsidP="006705B7">
      <w:pPr>
        <w:pStyle w:val="Prrafodelista"/>
        <w:numPr>
          <w:ilvl w:val="0"/>
          <w:numId w:val="4"/>
        </w:numPr>
        <w:autoSpaceDE w:val="0"/>
        <w:autoSpaceDN w:val="0"/>
        <w:adjustRightInd w:val="0"/>
        <w:spacing w:after="0" w:line="240" w:lineRule="auto"/>
        <w:jc w:val="both"/>
        <w:rPr>
          <w:rFonts w:cs="Adobe Hebrew"/>
        </w:rPr>
      </w:pPr>
      <w:r>
        <w:rPr>
          <w:rFonts w:cs="Adobe Hebrew"/>
        </w:rPr>
        <w:t>A petición del mercader podrán usar para su aseo personal las duchas de la piscina Municipal.</w:t>
      </w:r>
    </w:p>
    <w:p w:rsidR="006705B7" w:rsidRPr="00DA5F80" w:rsidRDefault="006705B7" w:rsidP="006705B7">
      <w:pPr>
        <w:pStyle w:val="Prrafodelista"/>
        <w:rPr>
          <w:rFonts w:cs="Adobe Hebrew"/>
        </w:rPr>
      </w:pPr>
    </w:p>
    <w:p w:rsidR="006705B7" w:rsidRPr="005347C5" w:rsidRDefault="00964EB1" w:rsidP="005347C5">
      <w:pPr>
        <w:pStyle w:val="Prrafodelista"/>
        <w:numPr>
          <w:ilvl w:val="0"/>
          <w:numId w:val="9"/>
        </w:numPr>
        <w:autoSpaceDE w:val="0"/>
        <w:autoSpaceDN w:val="0"/>
        <w:adjustRightInd w:val="0"/>
        <w:spacing w:after="0" w:line="240" w:lineRule="auto"/>
        <w:jc w:val="both"/>
        <w:rPr>
          <w:rFonts w:cs="Adobe Hebrew"/>
        </w:rPr>
      </w:pPr>
      <w:r>
        <w:rPr>
          <w:rFonts w:cs="Adobe Hebrew"/>
        </w:rPr>
        <w:t>Se ofrecerá durante las I</w:t>
      </w:r>
      <w:r w:rsidR="00BE5516">
        <w:rPr>
          <w:rFonts w:cs="Adobe Hebrew"/>
        </w:rPr>
        <w:t>X</w:t>
      </w:r>
      <w:r w:rsidR="006705B7" w:rsidRPr="005347C5">
        <w:rPr>
          <w:rFonts w:cs="Adobe Hebrew"/>
        </w:rPr>
        <w:t xml:space="preserve"> Jornadas Medievales</w:t>
      </w:r>
      <w:r>
        <w:rPr>
          <w:rFonts w:cs="Adobe Hebrew"/>
        </w:rPr>
        <w:t xml:space="preserve"> de la Vega y Sierra Norte de Sevilla</w:t>
      </w:r>
      <w:r w:rsidR="006705B7" w:rsidRPr="005347C5">
        <w:rPr>
          <w:rFonts w:cs="Adobe Hebrew"/>
        </w:rPr>
        <w:t xml:space="preserve"> una gran oferta variada de animación, concursos  y publicidad del evento.</w:t>
      </w:r>
    </w:p>
    <w:p w:rsidR="006705B7" w:rsidRPr="00116F64" w:rsidRDefault="006705B7" w:rsidP="006705B7">
      <w:pPr>
        <w:autoSpaceDE w:val="0"/>
        <w:autoSpaceDN w:val="0"/>
        <w:adjustRightInd w:val="0"/>
        <w:spacing w:after="0" w:line="240" w:lineRule="auto"/>
        <w:jc w:val="both"/>
        <w:rPr>
          <w:rFonts w:cs="Adobe Hebrew"/>
        </w:rPr>
      </w:pPr>
    </w:p>
    <w:p w:rsidR="006705B7" w:rsidRPr="00116F64" w:rsidRDefault="006705B7" w:rsidP="006705B7">
      <w:pPr>
        <w:jc w:val="both"/>
        <w:rPr>
          <w:b/>
          <w:u w:val="single"/>
        </w:rPr>
      </w:pPr>
      <w:r w:rsidRPr="00116F64">
        <w:rPr>
          <w:b/>
          <w:u w:val="single"/>
        </w:rPr>
        <w:t xml:space="preserve">  4.- MONTAJE Y HORARIOS: </w:t>
      </w:r>
    </w:p>
    <w:p w:rsidR="006705B7" w:rsidRPr="00DA5F80" w:rsidRDefault="006705B7" w:rsidP="006705B7">
      <w:pPr>
        <w:pStyle w:val="Prrafodelista"/>
        <w:numPr>
          <w:ilvl w:val="0"/>
          <w:numId w:val="6"/>
        </w:numPr>
        <w:autoSpaceDE w:val="0"/>
        <w:autoSpaceDN w:val="0"/>
        <w:adjustRightInd w:val="0"/>
        <w:spacing w:after="0" w:line="240" w:lineRule="auto"/>
        <w:jc w:val="both"/>
        <w:rPr>
          <w:rFonts w:cs="Adobe Hebrew"/>
        </w:rPr>
      </w:pPr>
      <w:r w:rsidRPr="00DA5F80">
        <w:rPr>
          <w:rFonts w:cs="Adobe Hebrew"/>
        </w:rPr>
        <w:t>Las paradas se podrá</w:t>
      </w:r>
      <w:r w:rsidR="000D7974">
        <w:rPr>
          <w:rFonts w:cs="Adobe Hebrew"/>
        </w:rPr>
        <w:t xml:space="preserve">n montar desde el </w:t>
      </w:r>
      <w:r w:rsidR="00BE5516">
        <w:rPr>
          <w:rFonts w:cs="Adobe Hebrew"/>
        </w:rPr>
        <w:t>viernes día 30</w:t>
      </w:r>
      <w:r w:rsidR="00964EB1">
        <w:rPr>
          <w:rFonts w:cs="Adobe Hebrew"/>
        </w:rPr>
        <w:t xml:space="preserve"> de Septiembre</w:t>
      </w:r>
      <w:r>
        <w:rPr>
          <w:rFonts w:cs="Adobe Hebrew"/>
        </w:rPr>
        <w:t xml:space="preserve"> desde las 11:00 hasta las 16:00 horas, siendo la hora establecida</w:t>
      </w:r>
      <w:r w:rsidRPr="00DA5F80">
        <w:rPr>
          <w:rFonts w:cs="Adobe Hebrew"/>
        </w:rPr>
        <w:t xml:space="preserve"> para la entrada de vehículos </w:t>
      </w:r>
      <w:r>
        <w:rPr>
          <w:rFonts w:cs="Adobe Hebrew"/>
        </w:rPr>
        <w:t xml:space="preserve">desde las </w:t>
      </w:r>
      <w:r w:rsidR="00BE5516">
        <w:rPr>
          <w:rFonts w:cs="Adobe Hebrew"/>
        </w:rPr>
        <w:t>9</w:t>
      </w:r>
      <w:r>
        <w:rPr>
          <w:rFonts w:cs="Adobe Hebrew"/>
        </w:rPr>
        <w:t>:00 horas hasta las 16</w:t>
      </w:r>
      <w:r w:rsidRPr="00DA5F80">
        <w:rPr>
          <w:rFonts w:cs="Adobe Hebrew"/>
        </w:rPr>
        <w:t xml:space="preserve">:30 horas. </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pStyle w:val="Prrafodelista"/>
        <w:numPr>
          <w:ilvl w:val="0"/>
          <w:numId w:val="6"/>
        </w:numPr>
        <w:autoSpaceDE w:val="0"/>
        <w:autoSpaceDN w:val="0"/>
        <w:adjustRightInd w:val="0"/>
        <w:spacing w:after="0" w:line="240" w:lineRule="auto"/>
        <w:jc w:val="both"/>
        <w:rPr>
          <w:rFonts w:cs="Adobe Hebrew"/>
        </w:rPr>
      </w:pPr>
      <w:r w:rsidRPr="00DA5F80">
        <w:rPr>
          <w:rFonts w:cs="Adobe Hebrew"/>
        </w:rPr>
        <w:t xml:space="preserve">La descarga de material se llevará a cabo en el menor tiempo posible. Una vez descargado el material el vehículo será retirado con el fin de facilitar la labor </w:t>
      </w:r>
      <w:r>
        <w:rPr>
          <w:rFonts w:cs="Adobe Hebrew"/>
        </w:rPr>
        <w:t>al resto de expositores</w:t>
      </w:r>
      <w:r w:rsidRPr="00DA5F80">
        <w:rPr>
          <w:rFonts w:cs="Adobe Hebrew"/>
        </w:rPr>
        <w:t>.</w:t>
      </w:r>
    </w:p>
    <w:p w:rsidR="006705B7" w:rsidRPr="00DA5F80" w:rsidRDefault="006705B7" w:rsidP="006705B7">
      <w:pPr>
        <w:autoSpaceDE w:val="0"/>
        <w:autoSpaceDN w:val="0"/>
        <w:adjustRightInd w:val="0"/>
        <w:spacing w:after="0" w:line="240" w:lineRule="auto"/>
        <w:jc w:val="both"/>
        <w:rPr>
          <w:rFonts w:cs="Adobe Hebrew"/>
        </w:rPr>
      </w:pPr>
    </w:p>
    <w:p w:rsidR="006705B7" w:rsidRDefault="006705B7" w:rsidP="006705B7">
      <w:pPr>
        <w:pStyle w:val="Prrafodelista"/>
        <w:numPr>
          <w:ilvl w:val="0"/>
          <w:numId w:val="6"/>
        </w:numPr>
        <w:autoSpaceDE w:val="0"/>
        <w:autoSpaceDN w:val="0"/>
        <w:adjustRightInd w:val="0"/>
        <w:spacing w:after="0" w:line="240" w:lineRule="auto"/>
        <w:jc w:val="both"/>
        <w:rPr>
          <w:rFonts w:cs="Adobe Hebrew"/>
        </w:rPr>
      </w:pPr>
      <w:r>
        <w:rPr>
          <w:rFonts w:cs="Adobe Hebrew"/>
        </w:rPr>
        <w:t xml:space="preserve">A partir </w:t>
      </w:r>
      <w:r w:rsidR="00964EB1">
        <w:rPr>
          <w:rFonts w:cs="Adobe Hebrew"/>
        </w:rPr>
        <w:t>de las 11:00 horas del s</w:t>
      </w:r>
      <w:r w:rsidR="00BE5516">
        <w:rPr>
          <w:rFonts w:cs="Adobe Hebrew"/>
        </w:rPr>
        <w:t>ábado 1 de Octubre</w:t>
      </w:r>
      <w:r>
        <w:rPr>
          <w:rFonts w:cs="Adobe Hebrew"/>
        </w:rPr>
        <w:t>,</w:t>
      </w:r>
      <w:r w:rsidRPr="00DA5F80">
        <w:rPr>
          <w:rFonts w:cs="Adobe Hebrew"/>
        </w:rPr>
        <w:t xml:space="preserve"> no se permitirá la entrada d</w:t>
      </w:r>
      <w:r>
        <w:rPr>
          <w:rFonts w:cs="Adobe Hebrew"/>
        </w:rPr>
        <w:t>e vehículos al casco antiguo y alrededores del Castillo</w:t>
      </w:r>
      <w:r w:rsidRPr="00DA5F80">
        <w:rPr>
          <w:rFonts w:cs="Adobe Hebrew"/>
        </w:rPr>
        <w:t>, abriéndose un plazo excepcional para reposición de mercancí</w:t>
      </w:r>
      <w:r w:rsidR="00BE5516">
        <w:rPr>
          <w:rFonts w:cs="Adobe Hebrew"/>
        </w:rPr>
        <w:t>a el Sábado 1 y Domingo día 2</w:t>
      </w:r>
      <w:r>
        <w:rPr>
          <w:rFonts w:cs="Adobe Hebrew"/>
        </w:rPr>
        <w:t xml:space="preserve"> </w:t>
      </w:r>
      <w:r w:rsidR="00BE5516">
        <w:rPr>
          <w:rFonts w:cs="Adobe Hebrew"/>
        </w:rPr>
        <w:t xml:space="preserve">Octubre </w:t>
      </w:r>
      <w:r>
        <w:rPr>
          <w:rFonts w:cs="Adobe Hebrew"/>
        </w:rPr>
        <w:t>de 9:00 a 11</w:t>
      </w:r>
      <w:r w:rsidRPr="00DA5F80">
        <w:rPr>
          <w:rFonts w:cs="Adobe Hebrew"/>
        </w:rPr>
        <w:t xml:space="preserve">:00 horas. </w:t>
      </w:r>
    </w:p>
    <w:p w:rsidR="006705B7" w:rsidRDefault="006705B7" w:rsidP="006705B7">
      <w:pPr>
        <w:autoSpaceDE w:val="0"/>
        <w:autoSpaceDN w:val="0"/>
        <w:adjustRightInd w:val="0"/>
        <w:spacing w:after="0" w:line="240" w:lineRule="auto"/>
        <w:jc w:val="both"/>
        <w:rPr>
          <w:rFonts w:cs="Adobe Hebrew"/>
          <w:sz w:val="2"/>
          <w:szCs w:val="2"/>
        </w:rPr>
      </w:pPr>
    </w:p>
    <w:p w:rsidR="006705B7" w:rsidRPr="00C14FE0" w:rsidRDefault="006705B7" w:rsidP="006705B7">
      <w:pPr>
        <w:autoSpaceDE w:val="0"/>
        <w:autoSpaceDN w:val="0"/>
        <w:adjustRightInd w:val="0"/>
        <w:spacing w:after="0" w:line="240" w:lineRule="auto"/>
        <w:jc w:val="both"/>
        <w:rPr>
          <w:rFonts w:cs="Adobe Hebrew"/>
          <w:sz w:val="2"/>
          <w:szCs w:val="2"/>
        </w:rPr>
      </w:pPr>
    </w:p>
    <w:p w:rsidR="006705B7" w:rsidRDefault="006705B7" w:rsidP="006705B7">
      <w:pPr>
        <w:autoSpaceDE w:val="0"/>
        <w:autoSpaceDN w:val="0"/>
        <w:adjustRightInd w:val="0"/>
        <w:spacing w:after="0" w:line="240" w:lineRule="auto"/>
        <w:jc w:val="both"/>
        <w:rPr>
          <w:rFonts w:cs="Adobe Hebrew"/>
        </w:rPr>
      </w:pPr>
    </w:p>
    <w:p w:rsidR="006705B7" w:rsidRPr="00DA5F80" w:rsidRDefault="006705B7" w:rsidP="006705B7">
      <w:pPr>
        <w:pStyle w:val="Prrafodelista"/>
        <w:numPr>
          <w:ilvl w:val="0"/>
          <w:numId w:val="6"/>
        </w:numPr>
        <w:autoSpaceDE w:val="0"/>
        <w:autoSpaceDN w:val="0"/>
        <w:adjustRightInd w:val="0"/>
        <w:spacing w:after="0" w:line="240" w:lineRule="auto"/>
        <w:jc w:val="both"/>
        <w:rPr>
          <w:rFonts w:cs="Adobe Hebrew"/>
        </w:rPr>
      </w:pPr>
      <w:r w:rsidRPr="00DA5F80">
        <w:rPr>
          <w:rFonts w:cs="Adobe Hebrew"/>
        </w:rPr>
        <w:t xml:space="preserve">El horario del mercado </w:t>
      </w:r>
      <w:r>
        <w:rPr>
          <w:rFonts w:cs="Adobe Hebrew"/>
        </w:rPr>
        <w:t xml:space="preserve">y Jornadas Medievales </w:t>
      </w:r>
      <w:r w:rsidRPr="00DA5F80">
        <w:rPr>
          <w:rFonts w:cs="Adobe Hebrew"/>
        </w:rPr>
        <w:t>será:</w:t>
      </w:r>
    </w:p>
    <w:p w:rsidR="006705B7" w:rsidRPr="00DA5F80" w:rsidRDefault="006705B7" w:rsidP="006705B7">
      <w:pPr>
        <w:autoSpaceDE w:val="0"/>
        <w:autoSpaceDN w:val="0"/>
        <w:adjustRightInd w:val="0"/>
        <w:spacing w:after="0" w:line="240" w:lineRule="auto"/>
        <w:jc w:val="both"/>
        <w:rPr>
          <w:rFonts w:cs="Adobe Hebrew"/>
        </w:rPr>
      </w:pPr>
    </w:p>
    <w:p w:rsidR="006705B7" w:rsidRDefault="00BE5516" w:rsidP="006705B7">
      <w:pPr>
        <w:pStyle w:val="Prrafodelista"/>
        <w:numPr>
          <w:ilvl w:val="0"/>
          <w:numId w:val="5"/>
        </w:numPr>
        <w:spacing w:after="0" w:line="240" w:lineRule="auto"/>
        <w:jc w:val="both"/>
        <w:rPr>
          <w:rFonts w:cs="Adobe Hebrew"/>
        </w:rPr>
      </w:pPr>
      <w:r>
        <w:rPr>
          <w:rFonts w:cs="Adobe Hebrew"/>
        </w:rPr>
        <w:t>Viernes 30</w:t>
      </w:r>
      <w:r w:rsidR="00964EB1">
        <w:rPr>
          <w:rFonts w:cs="Adobe Hebrew"/>
        </w:rPr>
        <w:t xml:space="preserve">  de Septiem</w:t>
      </w:r>
      <w:r w:rsidR="006627F4">
        <w:rPr>
          <w:rFonts w:cs="Adobe Hebrew"/>
        </w:rPr>
        <w:t>bre: De 19:3</w:t>
      </w:r>
      <w:r w:rsidR="00964EB1">
        <w:rPr>
          <w:rFonts w:cs="Adobe Hebrew"/>
        </w:rPr>
        <w:t>0 horas a 04</w:t>
      </w:r>
      <w:r w:rsidR="006705B7">
        <w:rPr>
          <w:rFonts w:cs="Adobe Hebrew"/>
        </w:rPr>
        <w:t>:00 horas.</w:t>
      </w:r>
    </w:p>
    <w:p w:rsidR="006705B7" w:rsidRPr="00DA5F80" w:rsidRDefault="00BE5516" w:rsidP="006705B7">
      <w:pPr>
        <w:pStyle w:val="Prrafodelista"/>
        <w:numPr>
          <w:ilvl w:val="0"/>
          <w:numId w:val="5"/>
        </w:numPr>
        <w:spacing w:after="0" w:line="240" w:lineRule="auto"/>
        <w:jc w:val="both"/>
        <w:rPr>
          <w:rFonts w:cs="Adobe Hebrew"/>
        </w:rPr>
      </w:pPr>
      <w:r>
        <w:rPr>
          <w:rFonts w:cs="Adobe Hebrew"/>
        </w:rPr>
        <w:t>Sábado 1 de Octubre</w:t>
      </w:r>
      <w:r w:rsidR="00964EB1">
        <w:rPr>
          <w:rFonts w:cs="Adobe Hebrew"/>
        </w:rPr>
        <w:t>: De 11:00 horas a 4</w:t>
      </w:r>
      <w:r w:rsidR="006705B7" w:rsidRPr="00DA5F80">
        <w:rPr>
          <w:rFonts w:cs="Adobe Hebrew"/>
        </w:rPr>
        <w:t>:00 h</w:t>
      </w:r>
      <w:r w:rsidR="006705B7">
        <w:rPr>
          <w:rFonts w:cs="Adobe Hebrew"/>
        </w:rPr>
        <w:t xml:space="preserve">oras – ininterrumpido </w:t>
      </w:r>
    </w:p>
    <w:p w:rsidR="006705B7" w:rsidRPr="00DA5F80" w:rsidRDefault="00964EB1" w:rsidP="006705B7">
      <w:pPr>
        <w:pStyle w:val="Prrafodelista"/>
        <w:numPr>
          <w:ilvl w:val="0"/>
          <w:numId w:val="5"/>
        </w:numPr>
        <w:spacing w:after="0" w:line="240" w:lineRule="auto"/>
        <w:jc w:val="both"/>
        <w:rPr>
          <w:rFonts w:cs="Adobe Hebrew"/>
        </w:rPr>
      </w:pPr>
      <w:r>
        <w:rPr>
          <w:rFonts w:cs="Adobe Hebrew"/>
        </w:rPr>
        <w:t xml:space="preserve">Domingo </w:t>
      </w:r>
      <w:r w:rsidR="00BE5516">
        <w:rPr>
          <w:rFonts w:cs="Adobe Hebrew"/>
        </w:rPr>
        <w:t>2 de Octubre</w:t>
      </w:r>
      <w:r>
        <w:rPr>
          <w:rFonts w:cs="Adobe Hebrew"/>
        </w:rPr>
        <w:t xml:space="preserve">: </w:t>
      </w:r>
      <w:r w:rsidR="006705B7" w:rsidRPr="00DA5F80">
        <w:rPr>
          <w:rFonts w:cs="Adobe Hebrew"/>
        </w:rPr>
        <w:t xml:space="preserve">De 11:30 horas a </w:t>
      </w:r>
      <w:r w:rsidR="006627F4">
        <w:rPr>
          <w:rFonts w:cs="Adobe Hebrew"/>
        </w:rPr>
        <w:t>18:3</w:t>
      </w:r>
      <w:r w:rsidR="006705B7">
        <w:rPr>
          <w:rFonts w:cs="Adobe Hebrew"/>
        </w:rPr>
        <w:t>0 horas.</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pStyle w:val="Prrafodelista"/>
        <w:numPr>
          <w:ilvl w:val="0"/>
          <w:numId w:val="6"/>
        </w:numPr>
        <w:autoSpaceDE w:val="0"/>
        <w:autoSpaceDN w:val="0"/>
        <w:adjustRightInd w:val="0"/>
        <w:spacing w:after="0" w:line="240" w:lineRule="auto"/>
        <w:jc w:val="both"/>
        <w:rPr>
          <w:rFonts w:cs="Adobe Hebrew"/>
        </w:rPr>
      </w:pPr>
      <w:r w:rsidRPr="00DA5F80">
        <w:rPr>
          <w:rFonts w:cs="Adobe Hebrew"/>
        </w:rPr>
        <w:t>Los expositores se comprometen a cumplir con el horario que se ha establecido por la organización en</w:t>
      </w:r>
      <w:r w:rsidR="00964EB1">
        <w:rPr>
          <w:rFonts w:cs="Adobe Hebrew"/>
        </w:rPr>
        <w:t xml:space="preserve"> cuanto a la apertura y cierre aunque también podrán cerrar sus negocios antes precintándolos debidamente.</w:t>
      </w:r>
    </w:p>
    <w:p w:rsidR="006705B7" w:rsidRDefault="006705B7" w:rsidP="006705B7">
      <w:pPr>
        <w:rPr>
          <w:rFonts w:cs="Adobe Hebrew"/>
        </w:rPr>
      </w:pPr>
    </w:p>
    <w:p w:rsidR="006705B7" w:rsidRPr="0024176D" w:rsidRDefault="006705B7" w:rsidP="006705B7">
      <w:r w:rsidRPr="0024176D">
        <w:rPr>
          <w:b/>
          <w:u w:val="single"/>
        </w:rPr>
        <w:t xml:space="preserve">5.- DECORACIÓN Y VESTUARIO: </w:t>
      </w:r>
    </w:p>
    <w:p w:rsidR="006705B7" w:rsidRPr="00DA5F80" w:rsidRDefault="006705B7" w:rsidP="006705B7">
      <w:pPr>
        <w:pStyle w:val="Prrafodelista"/>
        <w:numPr>
          <w:ilvl w:val="0"/>
          <w:numId w:val="7"/>
        </w:numPr>
        <w:autoSpaceDE w:val="0"/>
        <w:autoSpaceDN w:val="0"/>
        <w:adjustRightInd w:val="0"/>
        <w:spacing w:after="0" w:line="240" w:lineRule="auto"/>
        <w:jc w:val="both"/>
        <w:rPr>
          <w:rFonts w:cs="Adobe Hebrew"/>
        </w:rPr>
      </w:pPr>
      <w:r w:rsidRPr="00964EB1">
        <w:rPr>
          <w:rFonts w:cs="Adobe Hebrew"/>
          <w:u w:val="single"/>
        </w:rPr>
        <w:t xml:space="preserve">Es obligatorio para los participantes </w:t>
      </w:r>
      <w:r w:rsidR="00964EB1" w:rsidRPr="00964EB1">
        <w:rPr>
          <w:rFonts w:cs="Adobe Hebrew"/>
          <w:u w:val="single"/>
        </w:rPr>
        <w:t>de las I</w:t>
      </w:r>
      <w:r w:rsidR="00BE5516">
        <w:rPr>
          <w:rFonts w:cs="Adobe Hebrew"/>
          <w:u w:val="single"/>
        </w:rPr>
        <w:t xml:space="preserve">X </w:t>
      </w:r>
      <w:r w:rsidRPr="00964EB1">
        <w:rPr>
          <w:rFonts w:cs="Adobe Hebrew"/>
          <w:u w:val="single"/>
        </w:rPr>
        <w:t xml:space="preserve"> Jornadas Medievales</w:t>
      </w:r>
      <w:r w:rsidR="00964EB1" w:rsidRPr="00964EB1">
        <w:rPr>
          <w:rFonts w:cs="Adobe Hebrew"/>
          <w:u w:val="single"/>
        </w:rPr>
        <w:t xml:space="preserve"> de la Vega y Sierra Norte de Sevilla</w:t>
      </w:r>
      <w:r w:rsidRPr="00964EB1">
        <w:rPr>
          <w:rFonts w:cs="Adobe Hebrew"/>
          <w:u w:val="single"/>
        </w:rPr>
        <w:t>, que vayan a permanecer en las paradas, que estén ataviados con vestimentas de época,</w:t>
      </w:r>
      <w:r w:rsidRPr="00DA5F80">
        <w:rPr>
          <w:rFonts w:cs="Adobe Hebrew"/>
        </w:rPr>
        <w:t xml:space="preserve"> acordes con la época medieval, quedando prohibido a estas personas la utilización de ropa de calle.</w:t>
      </w:r>
    </w:p>
    <w:p w:rsidR="006705B7" w:rsidRPr="00DA5F80" w:rsidRDefault="006705B7" w:rsidP="006705B7">
      <w:pPr>
        <w:pStyle w:val="Prrafodelista"/>
        <w:autoSpaceDE w:val="0"/>
        <w:autoSpaceDN w:val="0"/>
        <w:adjustRightInd w:val="0"/>
        <w:spacing w:after="0" w:line="240" w:lineRule="auto"/>
        <w:jc w:val="both"/>
        <w:rPr>
          <w:rFonts w:cs="Adobe Hebrew"/>
        </w:rPr>
      </w:pPr>
    </w:p>
    <w:p w:rsidR="006705B7" w:rsidRPr="00DA5F80" w:rsidRDefault="006705B7" w:rsidP="006705B7">
      <w:pPr>
        <w:pStyle w:val="Prrafodelista"/>
        <w:numPr>
          <w:ilvl w:val="0"/>
          <w:numId w:val="7"/>
        </w:numPr>
        <w:autoSpaceDE w:val="0"/>
        <w:autoSpaceDN w:val="0"/>
        <w:adjustRightInd w:val="0"/>
        <w:spacing w:after="0" w:line="240" w:lineRule="auto"/>
        <w:jc w:val="both"/>
        <w:rPr>
          <w:rFonts w:cs="Adobe Hebrew"/>
        </w:rPr>
      </w:pPr>
      <w:r w:rsidRPr="00DA5F80">
        <w:rPr>
          <w:rFonts w:cs="Adobe Hebrew"/>
        </w:rPr>
        <w:t>Todas las paradas deben presentar un aspecto acorde igualmente con la época</w:t>
      </w:r>
      <w:r w:rsidR="00BE5516">
        <w:rPr>
          <w:rFonts w:cs="Adobe Hebrew"/>
        </w:rPr>
        <w:t>,</w:t>
      </w:r>
      <w:r w:rsidRPr="00DA5F80">
        <w:rPr>
          <w:rFonts w:cs="Adobe Hebrew"/>
        </w:rPr>
        <w:t xml:space="preserve"> por lo que la decoración de las mismas es fundamental.</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pStyle w:val="Prrafodelista"/>
        <w:numPr>
          <w:ilvl w:val="0"/>
          <w:numId w:val="7"/>
        </w:numPr>
        <w:autoSpaceDE w:val="0"/>
        <w:autoSpaceDN w:val="0"/>
        <w:adjustRightInd w:val="0"/>
        <w:spacing w:after="0" w:line="240" w:lineRule="auto"/>
        <w:jc w:val="both"/>
        <w:rPr>
          <w:rFonts w:cs="Adobe Hebrew"/>
        </w:rPr>
      </w:pPr>
      <w:r w:rsidRPr="00DA5F80">
        <w:rPr>
          <w:rFonts w:cs="Adobe Hebrew"/>
        </w:rPr>
        <w:t xml:space="preserve">La vestimenta y decoración de las paradas y de las propias personas serán por cuenta y responsabilidad de los participantes y el no cumplimiento de esta norma producirá la </w:t>
      </w:r>
      <w:r>
        <w:rPr>
          <w:rFonts w:cs="Adobe Hebrew"/>
        </w:rPr>
        <w:t>automática exclusión de estas Jornadas</w:t>
      </w:r>
      <w:r w:rsidRPr="00DA5F80">
        <w:rPr>
          <w:rFonts w:cs="Adobe Hebrew"/>
        </w:rPr>
        <w:t>.</w:t>
      </w:r>
    </w:p>
    <w:p w:rsidR="006705B7" w:rsidRPr="00DA5F80" w:rsidRDefault="006705B7" w:rsidP="006705B7">
      <w:pPr>
        <w:autoSpaceDE w:val="0"/>
        <w:autoSpaceDN w:val="0"/>
        <w:adjustRightInd w:val="0"/>
        <w:spacing w:after="0" w:line="240" w:lineRule="auto"/>
        <w:jc w:val="both"/>
        <w:rPr>
          <w:rFonts w:cs="Adobe Hebrew"/>
        </w:rPr>
      </w:pPr>
    </w:p>
    <w:p w:rsidR="006705B7" w:rsidRPr="00CE7AAD" w:rsidRDefault="006705B7" w:rsidP="006705B7">
      <w:pPr>
        <w:pStyle w:val="Prrafodelista"/>
        <w:numPr>
          <w:ilvl w:val="0"/>
          <w:numId w:val="7"/>
        </w:numPr>
        <w:autoSpaceDE w:val="0"/>
        <w:autoSpaceDN w:val="0"/>
        <w:adjustRightInd w:val="0"/>
        <w:spacing w:after="0" w:line="240" w:lineRule="auto"/>
        <w:jc w:val="both"/>
        <w:rPr>
          <w:rFonts w:cs="Adobe Hebrew"/>
        </w:rPr>
      </w:pPr>
      <w:r w:rsidRPr="00DA5F80">
        <w:rPr>
          <w:rFonts w:cs="Adobe Hebrew"/>
        </w:rPr>
        <w:t>Quedan prohibidos carteles publicitarios modernos en las paradas y plásticos salvo en caso de lluvia.</w:t>
      </w:r>
    </w:p>
    <w:p w:rsidR="006705B7" w:rsidRPr="00116F64" w:rsidRDefault="006705B7" w:rsidP="006705B7">
      <w:pPr>
        <w:pStyle w:val="Prrafodelista"/>
        <w:autoSpaceDE w:val="0"/>
        <w:autoSpaceDN w:val="0"/>
        <w:adjustRightInd w:val="0"/>
        <w:spacing w:after="0" w:line="240" w:lineRule="auto"/>
        <w:jc w:val="both"/>
        <w:rPr>
          <w:rFonts w:cs="Adobe Hebrew"/>
        </w:rPr>
      </w:pPr>
    </w:p>
    <w:p w:rsidR="006705B7" w:rsidRPr="0024176D" w:rsidRDefault="006705B7" w:rsidP="006705B7">
      <w:pPr>
        <w:jc w:val="both"/>
        <w:rPr>
          <w:b/>
          <w:u w:val="single"/>
        </w:rPr>
      </w:pPr>
      <w:r w:rsidRPr="0024176D">
        <w:rPr>
          <w:b/>
          <w:u w:val="single"/>
        </w:rPr>
        <w:t xml:space="preserve">6.- EXPOSICIÓN Y VENTA: </w:t>
      </w:r>
    </w:p>
    <w:p w:rsidR="006705B7" w:rsidRPr="00DA5F80" w:rsidRDefault="006705B7" w:rsidP="006705B7">
      <w:pPr>
        <w:pStyle w:val="Prrafodelista"/>
        <w:numPr>
          <w:ilvl w:val="0"/>
          <w:numId w:val="8"/>
        </w:numPr>
        <w:autoSpaceDE w:val="0"/>
        <w:autoSpaceDN w:val="0"/>
        <w:adjustRightInd w:val="0"/>
        <w:spacing w:after="0" w:line="240" w:lineRule="auto"/>
        <w:jc w:val="both"/>
        <w:rPr>
          <w:rFonts w:cs="Adobe Hebrew"/>
        </w:rPr>
      </w:pPr>
      <w:r w:rsidRPr="00DA5F80">
        <w:rPr>
          <w:rFonts w:cs="Adobe Hebrew"/>
        </w:rPr>
        <w:t xml:space="preserve">La asignación de espacios corre a cargo de la </w:t>
      </w:r>
      <w:r w:rsidRPr="00CC29DD">
        <w:rPr>
          <w:rFonts w:cs="Adobe Hebrew"/>
          <w:u w:val="single"/>
        </w:rPr>
        <w:t>Hermandad de la Soledad</w:t>
      </w:r>
      <w:r w:rsidRPr="00DA5F80">
        <w:rPr>
          <w:rFonts w:cs="Adobe Hebrew"/>
        </w:rPr>
        <w:t xml:space="preserve"> y estarán asignados previamente por lo que no se producirán cambios ni variaciones. </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pStyle w:val="Prrafodelista"/>
        <w:numPr>
          <w:ilvl w:val="0"/>
          <w:numId w:val="8"/>
        </w:numPr>
        <w:autoSpaceDE w:val="0"/>
        <w:autoSpaceDN w:val="0"/>
        <w:adjustRightInd w:val="0"/>
        <w:spacing w:after="0" w:line="240" w:lineRule="auto"/>
        <w:jc w:val="both"/>
        <w:rPr>
          <w:rFonts w:cs="Adobe Hebrew"/>
        </w:rPr>
      </w:pPr>
      <w:r w:rsidRPr="00DA5F80">
        <w:rPr>
          <w:rFonts w:cs="Adobe Hebrew"/>
        </w:rPr>
        <w:t xml:space="preserve">Los participantes </w:t>
      </w:r>
      <w:r w:rsidRPr="0024176D">
        <w:rPr>
          <w:rFonts w:cs="Adobe Hebrew"/>
          <w:b/>
        </w:rPr>
        <w:t>no</w:t>
      </w:r>
      <w:r w:rsidRPr="00DA5F80">
        <w:rPr>
          <w:rFonts w:cs="Adobe Hebrew"/>
        </w:rPr>
        <w:t xml:space="preserve"> </w:t>
      </w:r>
      <w:r w:rsidRPr="00DA5F80">
        <w:rPr>
          <w:rFonts w:cs="Adobe Hebrew"/>
          <w:b/>
        </w:rPr>
        <w:t>podrán ocupar mayor espacio del solicitado y aprobado</w:t>
      </w:r>
      <w:r w:rsidRPr="00DA5F80">
        <w:rPr>
          <w:rFonts w:cs="Adobe Hebrew"/>
        </w:rPr>
        <w:t xml:space="preserve"> y se comprometen a </w:t>
      </w:r>
      <w:r w:rsidRPr="00DA5F80">
        <w:rPr>
          <w:rFonts w:cs="Adobe Hebrew"/>
          <w:b/>
        </w:rPr>
        <w:t>comercializar únicamente los productos reflejados en la solicitud</w:t>
      </w:r>
      <w:r w:rsidRPr="00DA5F80">
        <w:rPr>
          <w:rFonts w:cs="Adobe Hebrew"/>
        </w:rPr>
        <w:t>.</w:t>
      </w:r>
    </w:p>
    <w:p w:rsidR="006705B7" w:rsidRPr="00DA5F80" w:rsidRDefault="006705B7" w:rsidP="006705B7">
      <w:pPr>
        <w:autoSpaceDE w:val="0"/>
        <w:autoSpaceDN w:val="0"/>
        <w:adjustRightInd w:val="0"/>
        <w:spacing w:after="0" w:line="240" w:lineRule="auto"/>
        <w:jc w:val="both"/>
        <w:rPr>
          <w:rFonts w:cs="Adobe Hebrew"/>
        </w:rPr>
      </w:pPr>
    </w:p>
    <w:p w:rsidR="006705B7" w:rsidRPr="00DA5F80" w:rsidRDefault="006705B7" w:rsidP="006705B7">
      <w:pPr>
        <w:pStyle w:val="Prrafodelista"/>
        <w:numPr>
          <w:ilvl w:val="0"/>
          <w:numId w:val="8"/>
        </w:numPr>
        <w:spacing w:after="0" w:line="240" w:lineRule="auto"/>
        <w:jc w:val="both"/>
        <w:rPr>
          <w:rFonts w:cs="Adobe Hebrew"/>
        </w:rPr>
      </w:pPr>
      <w:r w:rsidRPr="00DA5F80">
        <w:rPr>
          <w:rFonts w:cs="Adobe Hebrew"/>
        </w:rPr>
        <w:t>Los expositores serán responsables de los daños a personas y objetos propiedad de terceros que pudieran ocasionar el personal que atiende los puestos, máquinas o aparatos del mismo.</w:t>
      </w:r>
    </w:p>
    <w:p w:rsidR="006705B7" w:rsidRPr="00DA5F80" w:rsidRDefault="006705B7" w:rsidP="006705B7">
      <w:pPr>
        <w:autoSpaceDE w:val="0"/>
        <w:autoSpaceDN w:val="0"/>
        <w:adjustRightInd w:val="0"/>
        <w:spacing w:after="0" w:line="240" w:lineRule="auto"/>
        <w:jc w:val="both"/>
        <w:rPr>
          <w:rFonts w:cs="Adobe Hebrew"/>
        </w:rPr>
      </w:pPr>
    </w:p>
    <w:p w:rsidR="006705B7" w:rsidRDefault="006705B7" w:rsidP="006705B7">
      <w:pPr>
        <w:autoSpaceDE w:val="0"/>
        <w:autoSpaceDN w:val="0"/>
        <w:adjustRightInd w:val="0"/>
        <w:spacing w:after="0" w:line="240" w:lineRule="auto"/>
        <w:jc w:val="both"/>
        <w:rPr>
          <w:rFonts w:cs="Adobe Hebrew"/>
        </w:rPr>
      </w:pPr>
      <w:r w:rsidRPr="00DA5F80">
        <w:rPr>
          <w:rFonts w:cs="Adobe Hebrew"/>
        </w:rPr>
        <w:t>El envío de esta solicitud  de inscripción, con la firma del solicitante supone la aceptación de todos los puntos reflejados en estas bases, sin que alegar su desconocimiento suponga eximir de su cumplimiento.</w:t>
      </w:r>
    </w:p>
    <w:p w:rsidR="000D7974" w:rsidRDefault="000D7974" w:rsidP="006705B7">
      <w:pPr>
        <w:autoSpaceDE w:val="0"/>
        <w:autoSpaceDN w:val="0"/>
        <w:adjustRightInd w:val="0"/>
        <w:spacing w:after="0" w:line="240" w:lineRule="auto"/>
        <w:jc w:val="both"/>
        <w:rPr>
          <w:rFonts w:cs="Adobe Hebrew"/>
        </w:rPr>
      </w:pPr>
    </w:p>
    <w:p w:rsidR="000D7974" w:rsidRPr="00DA5F80" w:rsidRDefault="000D7974" w:rsidP="006705B7">
      <w:pPr>
        <w:autoSpaceDE w:val="0"/>
        <w:autoSpaceDN w:val="0"/>
        <w:adjustRightInd w:val="0"/>
        <w:spacing w:after="0" w:line="240" w:lineRule="auto"/>
        <w:jc w:val="both"/>
        <w:rPr>
          <w:rFonts w:cs="Adobe Hebrew"/>
        </w:rPr>
      </w:pPr>
    </w:p>
    <w:p w:rsidR="006705B7" w:rsidRPr="00CE7AAD" w:rsidRDefault="006705B7" w:rsidP="006705B7">
      <w:pPr>
        <w:autoSpaceDE w:val="0"/>
        <w:autoSpaceDN w:val="0"/>
        <w:adjustRightInd w:val="0"/>
        <w:spacing w:after="0" w:line="240" w:lineRule="auto"/>
        <w:jc w:val="both"/>
        <w:rPr>
          <w:rFonts w:cs="Adobe Hebrew"/>
        </w:rPr>
      </w:pPr>
      <w:r>
        <w:rPr>
          <w:rFonts w:cs="Adobe Hebrew"/>
        </w:rPr>
        <w:t xml:space="preserve">     </w:t>
      </w:r>
    </w:p>
    <w:p w:rsidR="006705B7" w:rsidRDefault="006705B7" w:rsidP="006705B7">
      <w:pPr>
        <w:autoSpaceDE w:val="0"/>
        <w:autoSpaceDN w:val="0"/>
        <w:adjustRightInd w:val="0"/>
        <w:spacing w:after="0" w:line="240" w:lineRule="auto"/>
        <w:jc w:val="center"/>
        <w:rPr>
          <w:rFonts w:cs="Adobe Hebrew"/>
          <w:b/>
          <w:sz w:val="24"/>
          <w:szCs w:val="24"/>
          <w:u w:val="single"/>
        </w:rPr>
      </w:pPr>
      <w:r>
        <w:rPr>
          <w:rFonts w:cs="Adobe Hebrew"/>
          <w:b/>
          <w:sz w:val="24"/>
          <w:szCs w:val="24"/>
          <w:u w:val="single"/>
        </w:rPr>
        <w:t>La Hermandad de la Soledad, les Informa de Alojamientos en La Puebla de los Infantes</w:t>
      </w:r>
    </w:p>
    <w:p w:rsidR="000D7974" w:rsidRDefault="000D7974" w:rsidP="006705B7">
      <w:pPr>
        <w:autoSpaceDE w:val="0"/>
        <w:autoSpaceDN w:val="0"/>
        <w:adjustRightInd w:val="0"/>
        <w:spacing w:after="0" w:line="240" w:lineRule="auto"/>
        <w:jc w:val="center"/>
        <w:rPr>
          <w:rFonts w:cs="Adobe Hebrew"/>
          <w:b/>
          <w:sz w:val="24"/>
          <w:szCs w:val="24"/>
          <w:u w:val="single"/>
        </w:rPr>
      </w:pPr>
    </w:p>
    <w:p w:rsidR="000D7974" w:rsidRDefault="000D7974" w:rsidP="006705B7">
      <w:pPr>
        <w:autoSpaceDE w:val="0"/>
        <w:autoSpaceDN w:val="0"/>
        <w:adjustRightInd w:val="0"/>
        <w:spacing w:after="0" w:line="240" w:lineRule="auto"/>
        <w:jc w:val="center"/>
        <w:rPr>
          <w:rFonts w:cs="Adobe Hebrew"/>
          <w:b/>
          <w:sz w:val="24"/>
          <w:szCs w:val="24"/>
          <w:u w:val="single"/>
        </w:rPr>
      </w:pPr>
    </w:p>
    <w:p w:rsidR="006705B7" w:rsidRPr="00CE7AAD" w:rsidRDefault="006705B7" w:rsidP="006705B7">
      <w:pPr>
        <w:autoSpaceDE w:val="0"/>
        <w:autoSpaceDN w:val="0"/>
        <w:adjustRightInd w:val="0"/>
        <w:spacing w:after="0" w:line="240" w:lineRule="auto"/>
        <w:jc w:val="center"/>
        <w:rPr>
          <w:rFonts w:cs="Adobe Hebrew"/>
          <w:b/>
          <w:sz w:val="24"/>
          <w:szCs w:val="24"/>
          <w:u w:val="single"/>
        </w:rPr>
      </w:pPr>
    </w:p>
    <w:tbl>
      <w:tblPr>
        <w:tblStyle w:val="Tablaconcuadrcula"/>
        <w:tblW w:w="0" w:type="auto"/>
        <w:jc w:val="center"/>
        <w:tblLook w:val="04A0"/>
      </w:tblPr>
      <w:tblGrid>
        <w:gridCol w:w="3216"/>
        <w:gridCol w:w="4972"/>
      </w:tblGrid>
      <w:tr w:rsidR="006705B7" w:rsidTr="00073A41">
        <w:trPr>
          <w:jc w:val="center"/>
        </w:trPr>
        <w:tc>
          <w:tcPr>
            <w:tcW w:w="3216" w:type="dxa"/>
          </w:tcPr>
          <w:p w:rsidR="006705B7" w:rsidRDefault="006705B7" w:rsidP="00073A41">
            <w:pPr>
              <w:autoSpaceDE w:val="0"/>
              <w:autoSpaceDN w:val="0"/>
              <w:adjustRightInd w:val="0"/>
              <w:jc w:val="both"/>
              <w:rPr>
                <w:rFonts w:cs="Adobe Hebrew"/>
              </w:rPr>
            </w:pPr>
          </w:p>
          <w:p w:rsidR="006705B7" w:rsidRDefault="006705B7" w:rsidP="00073A41">
            <w:pPr>
              <w:autoSpaceDE w:val="0"/>
              <w:autoSpaceDN w:val="0"/>
              <w:adjustRightInd w:val="0"/>
              <w:jc w:val="center"/>
              <w:rPr>
                <w:rFonts w:cs="Adobe Hebrew"/>
              </w:rPr>
            </w:pPr>
            <w:r w:rsidRPr="00CE7AAD">
              <w:rPr>
                <w:rFonts w:cs="Adobe Hebrew"/>
                <w:noProof/>
                <w:lang w:eastAsia="es-ES"/>
              </w:rPr>
              <w:drawing>
                <wp:inline distT="0" distB="0" distL="0" distR="0">
                  <wp:extent cx="1095375" cy="800100"/>
                  <wp:effectExtent l="19050" t="0" r="9525" b="0"/>
                  <wp:docPr id="11" name="Imagen 4" descr="http://www.lascandelasparamotores.com/images/el_olivo.gif">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scandelasparamotores.com/images/el_olivo.gif">
                            <a:hlinkClick r:id="rId6" tooltip="&quot;&quot;"/>
                          </pic:cNvPr>
                          <pic:cNvPicPr>
                            <a:picLocks noChangeAspect="1" noChangeArrowheads="1"/>
                          </pic:cNvPicPr>
                        </pic:nvPicPr>
                        <pic:blipFill>
                          <a:blip r:embed="rId7" cstate="print"/>
                          <a:srcRect/>
                          <a:stretch>
                            <a:fillRect/>
                          </a:stretch>
                        </pic:blipFill>
                        <pic:spPr bwMode="auto">
                          <a:xfrm>
                            <a:off x="0" y="0"/>
                            <a:ext cx="1095375" cy="800100"/>
                          </a:xfrm>
                          <a:prstGeom prst="rect">
                            <a:avLst/>
                          </a:prstGeom>
                          <a:noFill/>
                          <a:ln w="9525">
                            <a:noFill/>
                            <a:miter lim="800000"/>
                            <a:headEnd/>
                            <a:tailEnd/>
                          </a:ln>
                        </pic:spPr>
                      </pic:pic>
                    </a:graphicData>
                  </a:graphic>
                </wp:inline>
              </w:drawing>
            </w:r>
          </w:p>
        </w:tc>
        <w:tc>
          <w:tcPr>
            <w:tcW w:w="4972" w:type="dxa"/>
          </w:tcPr>
          <w:p w:rsidR="006705B7" w:rsidRPr="00CC29DD" w:rsidRDefault="006705B7" w:rsidP="00073A41">
            <w:pPr>
              <w:autoSpaceDE w:val="0"/>
              <w:autoSpaceDN w:val="0"/>
              <w:adjustRightInd w:val="0"/>
              <w:rPr>
                <w:color w:val="FF0000"/>
              </w:rPr>
            </w:pPr>
          </w:p>
          <w:p w:rsidR="006705B7" w:rsidRPr="00CC29DD" w:rsidRDefault="00CE7D67" w:rsidP="00073A41">
            <w:pPr>
              <w:autoSpaceDE w:val="0"/>
              <w:autoSpaceDN w:val="0"/>
              <w:adjustRightInd w:val="0"/>
              <w:rPr>
                <w:rFonts w:cs="Adobe Hebrew"/>
                <w:color w:val="FF0000"/>
                <w:sz w:val="20"/>
                <w:szCs w:val="20"/>
              </w:rPr>
            </w:pPr>
            <w:hyperlink r:id="rId8" w:history="1">
              <w:r w:rsidR="006705B7" w:rsidRPr="00CC29DD">
                <w:rPr>
                  <w:rStyle w:val="Hipervnculo"/>
                  <w:color w:val="FF0000"/>
                </w:rPr>
                <w:t>Casa Rural el Olivo</w:t>
              </w:r>
              <w:r w:rsidR="006705B7" w:rsidRPr="00CC29DD">
                <w:rPr>
                  <w:rStyle w:val="Hipervnculo"/>
                  <w:rFonts w:ascii="Comic Sans MS" w:hAnsi="Comic Sans MS"/>
                  <w:color w:val="FF0000"/>
                  <w:sz w:val="20"/>
                  <w:szCs w:val="20"/>
                  <w:shd w:val="clear" w:color="auto" w:fill="ECEEEB"/>
                </w:rPr>
                <w:br/>
              </w:r>
              <w:r w:rsidR="006705B7" w:rsidRPr="00CC29DD">
                <w:rPr>
                  <w:rStyle w:val="Hipervnculo"/>
                  <w:rFonts w:ascii="Comic Sans MS" w:hAnsi="Comic Sans MS"/>
                  <w:color w:val="FF0000"/>
                  <w:sz w:val="20"/>
                  <w:szCs w:val="20"/>
                </w:rPr>
                <w:t>http://www.casaruralelolivo.com/</w:t>
              </w:r>
            </w:hyperlink>
          </w:p>
        </w:tc>
      </w:tr>
      <w:tr w:rsidR="006705B7" w:rsidTr="00073A41">
        <w:trPr>
          <w:jc w:val="center"/>
        </w:trPr>
        <w:tc>
          <w:tcPr>
            <w:tcW w:w="3216" w:type="dxa"/>
          </w:tcPr>
          <w:p w:rsidR="006705B7" w:rsidRDefault="006705B7" w:rsidP="00073A41">
            <w:pPr>
              <w:autoSpaceDE w:val="0"/>
              <w:autoSpaceDN w:val="0"/>
              <w:adjustRightInd w:val="0"/>
              <w:jc w:val="both"/>
              <w:rPr>
                <w:rFonts w:cs="Adobe Hebrew"/>
              </w:rPr>
            </w:pPr>
            <w:r w:rsidRPr="00CE7AAD">
              <w:rPr>
                <w:rFonts w:cs="Adobe Hebrew"/>
                <w:noProof/>
                <w:lang w:eastAsia="es-ES"/>
              </w:rPr>
              <w:drawing>
                <wp:inline distT="0" distB="0" distL="0" distR="0">
                  <wp:extent cx="1885950" cy="885825"/>
                  <wp:effectExtent l="19050" t="0" r="0" b="0"/>
                  <wp:docPr id="14" name="Imagen 5" descr="http://www.lascandelasparamotores.com/images/p014_1_02.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scandelasparamotores.com/images/p014_1_02.jpg">
                            <a:hlinkClick r:id="rId9" tooltip="&quot;&quot;"/>
                          </pic:cNvPr>
                          <pic:cNvPicPr>
                            <a:picLocks noChangeAspect="1" noChangeArrowheads="1"/>
                          </pic:cNvPicPr>
                        </pic:nvPicPr>
                        <pic:blipFill>
                          <a:blip r:embed="rId10" cstate="print"/>
                          <a:srcRect/>
                          <a:stretch>
                            <a:fillRect/>
                          </a:stretch>
                        </pic:blipFill>
                        <pic:spPr bwMode="auto">
                          <a:xfrm>
                            <a:off x="0" y="0"/>
                            <a:ext cx="1885950" cy="885825"/>
                          </a:xfrm>
                          <a:prstGeom prst="rect">
                            <a:avLst/>
                          </a:prstGeom>
                          <a:noFill/>
                          <a:ln w="9525">
                            <a:noFill/>
                            <a:miter lim="800000"/>
                            <a:headEnd/>
                            <a:tailEnd/>
                          </a:ln>
                        </pic:spPr>
                      </pic:pic>
                    </a:graphicData>
                  </a:graphic>
                </wp:inline>
              </w:drawing>
            </w:r>
          </w:p>
        </w:tc>
        <w:tc>
          <w:tcPr>
            <w:tcW w:w="4972" w:type="dxa"/>
          </w:tcPr>
          <w:p w:rsidR="006705B7" w:rsidRPr="00CC29DD" w:rsidRDefault="006705B7" w:rsidP="00073A41">
            <w:pPr>
              <w:rPr>
                <w:rFonts w:ascii="Times New Roman" w:eastAsia="Times New Roman" w:hAnsi="Times New Roman" w:cs="Times New Roman"/>
                <w:color w:val="FF0000"/>
                <w:sz w:val="20"/>
                <w:szCs w:val="20"/>
                <w:shd w:val="clear" w:color="auto" w:fill="ECEEEB"/>
                <w:lang w:eastAsia="es-ES"/>
              </w:rPr>
            </w:pPr>
            <w:r w:rsidRPr="00CC29DD">
              <w:rPr>
                <w:color w:val="FF0000"/>
                <w:sz w:val="20"/>
                <w:szCs w:val="20"/>
              </w:rPr>
              <w:t xml:space="preserve">La Posada del Infante </w:t>
            </w:r>
            <w:hyperlink r:id="rId11" w:history="1">
              <w:r w:rsidRPr="00CC29DD">
                <w:rPr>
                  <w:rFonts w:ascii="Comic Sans MS" w:eastAsia="Times New Roman" w:hAnsi="Comic Sans MS" w:cs="Times New Roman"/>
                  <w:i/>
                  <w:iCs/>
                  <w:color w:val="FF0000"/>
                  <w:sz w:val="20"/>
                  <w:szCs w:val="20"/>
                  <w:u w:val="single"/>
                  <w:shd w:val="clear" w:color="auto" w:fill="ECEEEB"/>
                  <w:lang w:eastAsia="es-ES"/>
                </w:rPr>
                <w:br/>
              </w:r>
              <w:r w:rsidRPr="00CC29DD">
                <w:rPr>
                  <w:rFonts w:ascii="Comic Sans MS" w:eastAsia="Times New Roman" w:hAnsi="Comic Sans MS" w:cs="Times New Roman"/>
                  <w:i/>
                  <w:iCs/>
                  <w:color w:val="FF0000"/>
                  <w:sz w:val="20"/>
                  <w:szCs w:val="20"/>
                  <w:u w:val="single"/>
                  <w:lang w:eastAsia="es-ES"/>
                </w:rPr>
                <w:t>954808043</w:t>
              </w:r>
              <w:r w:rsidRPr="00CC29DD">
                <w:rPr>
                  <w:rFonts w:ascii="Comic Sans MS" w:eastAsia="Times New Roman" w:hAnsi="Comic Sans MS" w:cs="Times New Roman"/>
                  <w:i/>
                  <w:iCs/>
                  <w:color w:val="FF0000"/>
                  <w:sz w:val="20"/>
                  <w:szCs w:val="20"/>
                  <w:u w:val="single"/>
                  <w:shd w:val="clear" w:color="auto" w:fill="ECEEEB"/>
                  <w:lang w:eastAsia="es-ES"/>
                </w:rPr>
                <w:br/>
              </w:r>
              <w:r w:rsidRPr="00CC29DD">
                <w:rPr>
                  <w:rFonts w:ascii="Comic Sans MS" w:eastAsia="Times New Roman" w:hAnsi="Comic Sans MS" w:cs="Times New Roman"/>
                  <w:i/>
                  <w:iCs/>
                  <w:color w:val="FF0000"/>
                  <w:sz w:val="20"/>
                  <w:szCs w:val="20"/>
                  <w:u w:val="single"/>
                  <w:lang w:eastAsia="es-ES"/>
                </w:rPr>
                <w:t>609819439 </w:t>
              </w:r>
            </w:hyperlink>
            <w:r w:rsidRPr="00CC29DD">
              <w:rPr>
                <w:rFonts w:ascii="Comic Sans MS" w:eastAsia="Times New Roman" w:hAnsi="Comic Sans MS" w:cs="Times New Roman"/>
                <w:i/>
                <w:iCs/>
                <w:color w:val="FF0000"/>
                <w:sz w:val="20"/>
                <w:szCs w:val="20"/>
                <w:shd w:val="clear" w:color="auto" w:fill="ECEEEB"/>
                <w:lang w:eastAsia="es-ES"/>
              </w:rPr>
              <w:br/>
            </w:r>
            <w:hyperlink r:id="rId12" w:history="1">
              <w:r w:rsidRPr="00CC29DD">
                <w:rPr>
                  <w:rFonts w:ascii="Comic Sans MS" w:eastAsia="Times New Roman" w:hAnsi="Comic Sans MS" w:cs="Times New Roman"/>
                  <w:i/>
                  <w:iCs/>
                  <w:color w:val="FF0000"/>
                  <w:sz w:val="20"/>
                  <w:szCs w:val="20"/>
                  <w:u w:val="single"/>
                  <w:lang w:eastAsia="es-ES"/>
                </w:rPr>
                <w:t>Web 1</w:t>
              </w:r>
            </w:hyperlink>
            <w:r w:rsidRPr="00CC29DD">
              <w:rPr>
                <w:rFonts w:ascii="Comic Sans MS" w:eastAsia="Times New Roman" w:hAnsi="Comic Sans MS" w:cs="Times New Roman"/>
                <w:i/>
                <w:iCs/>
                <w:color w:val="FF0000"/>
                <w:sz w:val="20"/>
                <w:szCs w:val="20"/>
                <w:lang w:eastAsia="es-ES"/>
              </w:rPr>
              <w:t> </w:t>
            </w:r>
            <w:hyperlink r:id="rId13" w:history="1">
              <w:r w:rsidRPr="00CC29DD">
                <w:rPr>
                  <w:rFonts w:ascii="Comic Sans MS" w:eastAsia="Times New Roman" w:hAnsi="Comic Sans MS" w:cs="Times New Roman"/>
                  <w:i/>
                  <w:iCs/>
                  <w:color w:val="FF0000"/>
                  <w:sz w:val="20"/>
                  <w:szCs w:val="20"/>
                  <w:u w:val="single"/>
                  <w:lang w:eastAsia="es-ES"/>
                </w:rPr>
                <w:t>http://www.laposadadelinfante.com/</w:t>
              </w:r>
            </w:hyperlink>
            <w:r w:rsidRPr="00CC29DD">
              <w:rPr>
                <w:rFonts w:ascii="Comic Sans MS" w:eastAsia="Times New Roman" w:hAnsi="Comic Sans MS" w:cs="Times New Roman"/>
                <w:i/>
                <w:iCs/>
                <w:color w:val="FF0000"/>
                <w:sz w:val="20"/>
                <w:szCs w:val="20"/>
                <w:u w:val="single"/>
                <w:lang w:eastAsia="es-ES"/>
              </w:rPr>
              <w:t xml:space="preserve">Web 2 </w:t>
            </w:r>
          </w:p>
          <w:p w:rsidR="006705B7" w:rsidRDefault="006705B7" w:rsidP="00073A41">
            <w:pPr>
              <w:autoSpaceDE w:val="0"/>
              <w:autoSpaceDN w:val="0"/>
              <w:adjustRightInd w:val="0"/>
              <w:jc w:val="both"/>
              <w:rPr>
                <w:rFonts w:cs="Adobe Hebrew"/>
              </w:rPr>
            </w:pPr>
            <w:r w:rsidRPr="00F163C5">
              <w:rPr>
                <w:rFonts w:ascii="Comic Sans MS" w:eastAsia="Times New Roman" w:hAnsi="Comic Sans MS" w:cs="Times New Roman"/>
                <w:color w:val="000000"/>
                <w:sz w:val="29"/>
                <w:szCs w:val="29"/>
                <w:shd w:val="clear" w:color="auto" w:fill="ECEEEB"/>
                <w:lang w:eastAsia="es-ES"/>
              </w:rPr>
              <w:br/>
            </w:r>
          </w:p>
        </w:tc>
      </w:tr>
      <w:tr w:rsidR="006705B7" w:rsidTr="00073A41">
        <w:trPr>
          <w:trHeight w:val="1936"/>
          <w:jc w:val="center"/>
        </w:trPr>
        <w:tc>
          <w:tcPr>
            <w:tcW w:w="3216" w:type="dxa"/>
          </w:tcPr>
          <w:p w:rsidR="006705B7" w:rsidRPr="00CC29DD" w:rsidRDefault="006705B7" w:rsidP="00073A41">
            <w:pPr>
              <w:autoSpaceDE w:val="0"/>
              <w:autoSpaceDN w:val="0"/>
              <w:adjustRightInd w:val="0"/>
              <w:jc w:val="both"/>
              <w:rPr>
                <w:rFonts w:cs="Adobe Hebrew"/>
              </w:rPr>
            </w:pPr>
            <w:r w:rsidRPr="00CE7AAD">
              <w:rPr>
                <w:rFonts w:cs="Adobe Hebrew"/>
                <w:noProof/>
                <w:lang w:eastAsia="es-ES"/>
              </w:rPr>
              <w:drawing>
                <wp:inline distT="0" distB="0" distL="0" distR="0">
                  <wp:extent cx="1885950" cy="1057275"/>
                  <wp:effectExtent l="19050" t="0" r="0" b="0"/>
                  <wp:docPr id="13" name="Imagen 3" descr="http://www.lascandelasparamotores.com/images/p014_1_00.pn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candelasparamotores.com/images/p014_1_00.png">
                            <a:hlinkClick r:id="rId14" tooltip="&quot;&quot;"/>
                          </pic:cNvPr>
                          <pic:cNvPicPr>
                            <a:picLocks noChangeAspect="1" noChangeArrowheads="1"/>
                          </pic:cNvPicPr>
                        </pic:nvPicPr>
                        <pic:blipFill>
                          <a:blip r:embed="rId15" cstate="print"/>
                          <a:srcRect/>
                          <a:stretch>
                            <a:fillRect/>
                          </a:stretch>
                        </pic:blipFill>
                        <pic:spPr bwMode="auto">
                          <a:xfrm>
                            <a:off x="0" y="0"/>
                            <a:ext cx="1885950" cy="1057275"/>
                          </a:xfrm>
                          <a:prstGeom prst="rect">
                            <a:avLst/>
                          </a:prstGeom>
                          <a:noFill/>
                          <a:ln w="9525">
                            <a:noFill/>
                            <a:miter lim="800000"/>
                            <a:headEnd/>
                            <a:tailEnd/>
                          </a:ln>
                        </pic:spPr>
                      </pic:pic>
                    </a:graphicData>
                  </a:graphic>
                </wp:inline>
              </w:drawing>
            </w:r>
          </w:p>
        </w:tc>
        <w:tc>
          <w:tcPr>
            <w:tcW w:w="4972" w:type="dxa"/>
          </w:tcPr>
          <w:p w:rsidR="006705B7" w:rsidRDefault="006705B7" w:rsidP="00073A41">
            <w:pPr>
              <w:autoSpaceDE w:val="0"/>
              <w:autoSpaceDN w:val="0"/>
              <w:adjustRightInd w:val="0"/>
              <w:jc w:val="both"/>
              <w:rPr>
                <w:sz w:val="20"/>
                <w:szCs w:val="20"/>
              </w:rPr>
            </w:pPr>
          </w:p>
          <w:p w:rsidR="006705B7" w:rsidRPr="00CC29DD" w:rsidRDefault="00CE7D67" w:rsidP="00073A41">
            <w:pPr>
              <w:autoSpaceDE w:val="0"/>
              <w:autoSpaceDN w:val="0"/>
              <w:adjustRightInd w:val="0"/>
              <w:jc w:val="both"/>
              <w:rPr>
                <w:rFonts w:cs="Adobe Hebrew"/>
                <w:color w:val="FF0000"/>
                <w:sz w:val="20"/>
                <w:szCs w:val="20"/>
              </w:rPr>
            </w:pPr>
            <w:hyperlink r:id="rId16" w:history="1">
              <w:r w:rsidR="006705B7" w:rsidRPr="00CC29DD">
                <w:rPr>
                  <w:rFonts w:ascii="Comic Sans MS" w:eastAsia="Times New Roman" w:hAnsi="Comic Sans MS" w:cs="Times New Roman"/>
                  <w:color w:val="FF0000"/>
                  <w:sz w:val="20"/>
                  <w:szCs w:val="20"/>
                  <w:lang w:eastAsia="es-ES"/>
                </w:rPr>
                <w:t>Las Palomas: 955956063 </w:t>
              </w:r>
            </w:hyperlink>
          </w:p>
          <w:p w:rsidR="006705B7" w:rsidRPr="00CC29DD" w:rsidRDefault="006705B7" w:rsidP="00073A41">
            <w:pPr>
              <w:rPr>
                <w:rFonts w:cs="Adobe Hebrew"/>
                <w:color w:val="FF0000"/>
                <w:sz w:val="20"/>
                <w:szCs w:val="20"/>
              </w:rPr>
            </w:pPr>
          </w:p>
          <w:p w:rsidR="006705B7" w:rsidRPr="00CC29DD" w:rsidRDefault="00CE7D67" w:rsidP="00073A41">
            <w:pPr>
              <w:rPr>
                <w:rFonts w:cs="Adobe Hebrew"/>
                <w:color w:val="FF0000"/>
                <w:sz w:val="20"/>
                <w:szCs w:val="20"/>
              </w:rPr>
            </w:pPr>
            <w:hyperlink r:id="rId17" w:history="1">
              <w:r w:rsidR="006705B7" w:rsidRPr="00CC29DD">
                <w:rPr>
                  <w:rStyle w:val="Hipervnculo"/>
                  <w:rFonts w:cs="Adobe Hebrew"/>
                  <w:color w:val="FF0000"/>
                  <w:sz w:val="20"/>
                  <w:szCs w:val="20"/>
                </w:rPr>
                <w:t>http://www.las-palomas.com/</w:t>
              </w:r>
            </w:hyperlink>
          </w:p>
          <w:p w:rsidR="006705B7" w:rsidRPr="00CC29DD" w:rsidRDefault="006705B7" w:rsidP="00073A41">
            <w:pPr>
              <w:rPr>
                <w:rFonts w:cs="Adobe Hebrew"/>
                <w:sz w:val="20"/>
                <w:szCs w:val="20"/>
              </w:rPr>
            </w:pPr>
          </w:p>
        </w:tc>
      </w:tr>
    </w:tbl>
    <w:p w:rsidR="006705B7" w:rsidRPr="00CE7AAD" w:rsidRDefault="006705B7" w:rsidP="006705B7">
      <w:pPr>
        <w:autoSpaceDE w:val="0"/>
        <w:autoSpaceDN w:val="0"/>
        <w:adjustRightInd w:val="0"/>
        <w:spacing w:after="0" w:line="240" w:lineRule="auto"/>
        <w:jc w:val="both"/>
        <w:rPr>
          <w:rFonts w:cs="Adobe Hebrew"/>
        </w:rPr>
      </w:pPr>
    </w:p>
    <w:p w:rsidR="006705B7" w:rsidRPr="00964EB1" w:rsidRDefault="006705B7" w:rsidP="006705B7">
      <w:pPr>
        <w:spacing w:after="0" w:line="240" w:lineRule="auto"/>
        <w:jc w:val="center"/>
        <w:rPr>
          <w:rFonts w:ascii="Times New Roman" w:eastAsia="Times New Roman" w:hAnsi="Times New Roman" w:cs="Times New Roman"/>
          <w:b/>
          <w:color w:val="000000"/>
          <w:sz w:val="18"/>
          <w:szCs w:val="18"/>
          <w:shd w:val="clear" w:color="auto" w:fill="ECEEEB"/>
          <w:lang w:eastAsia="es-ES"/>
        </w:rPr>
      </w:pPr>
      <w:r w:rsidRPr="00964EB1">
        <w:rPr>
          <w:rFonts w:ascii="Times New Roman" w:eastAsia="Times New Roman" w:hAnsi="Times New Roman" w:cs="Times New Roman"/>
          <w:b/>
          <w:color w:val="000000"/>
          <w:sz w:val="18"/>
          <w:szCs w:val="18"/>
          <w:shd w:val="clear" w:color="auto" w:fill="ECEEEB"/>
          <w:lang w:eastAsia="es-ES"/>
        </w:rPr>
        <w:t>TAMBIEN EX</w:t>
      </w:r>
      <w:r w:rsidR="00964EB1" w:rsidRPr="00964EB1">
        <w:rPr>
          <w:rFonts w:ascii="Times New Roman" w:eastAsia="Times New Roman" w:hAnsi="Times New Roman" w:cs="Times New Roman"/>
          <w:b/>
          <w:color w:val="000000"/>
          <w:sz w:val="18"/>
          <w:szCs w:val="18"/>
          <w:shd w:val="clear" w:color="auto" w:fill="ECEEEB"/>
          <w:lang w:eastAsia="es-ES"/>
        </w:rPr>
        <w:t>ISTEN MAS DE TREINTA  CASAS RURALES  + INFORMACIÓN EN LA APP DE LA PUEBLA DE LOS INFANTES.</w:t>
      </w:r>
    </w:p>
    <w:p w:rsidR="00964EB1" w:rsidRPr="00964EB1" w:rsidRDefault="00964EB1" w:rsidP="006705B7">
      <w:pPr>
        <w:spacing w:after="0" w:line="240" w:lineRule="auto"/>
        <w:jc w:val="center"/>
        <w:rPr>
          <w:rFonts w:ascii="Times New Roman" w:eastAsia="Times New Roman" w:hAnsi="Times New Roman" w:cs="Times New Roman"/>
          <w:b/>
          <w:color w:val="000000"/>
          <w:sz w:val="18"/>
          <w:szCs w:val="18"/>
          <w:shd w:val="clear" w:color="auto" w:fill="ECEEEB"/>
          <w:lang w:eastAsia="es-ES"/>
        </w:rPr>
      </w:pPr>
      <w:r w:rsidRPr="00964EB1">
        <w:rPr>
          <w:rFonts w:ascii="Times New Roman" w:eastAsia="Times New Roman" w:hAnsi="Times New Roman" w:cs="Times New Roman"/>
          <w:b/>
          <w:color w:val="000000"/>
          <w:sz w:val="18"/>
          <w:szCs w:val="18"/>
          <w:shd w:val="clear" w:color="auto" w:fill="ECEEEB"/>
          <w:lang w:eastAsia="es-ES"/>
        </w:rPr>
        <w:t xml:space="preserve">DESCÁRGATELA EN EL PLAY STORE INTRODUCIENDO EL TEXTO </w:t>
      </w:r>
      <w:proofErr w:type="gramStart"/>
      <w:r w:rsidRPr="00964EB1">
        <w:rPr>
          <w:rFonts w:ascii="Times New Roman" w:eastAsia="Times New Roman" w:hAnsi="Times New Roman" w:cs="Times New Roman"/>
          <w:b/>
          <w:color w:val="000000"/>
          <w:sz w:val="18"/>
          <w:szCs w:val="18"/>
          <w:shd w:val="clear" w:color="auto" w:fill="ECEEEB"/>
          <w:lang w:eastAsia="es-ES"/>
        </w:rPr>
        <w:t>( LA</w:t>
      </w:r>
      <w:proofErr w:type="gramEnd"/>
      <w:r w:rsidRPr="00964EB1">
        <w:rPr>
          <w:rFonts w:ascii="Times New Roman" w:eastAsia="Times New Roman" w:hAnsi="Times New Roman" w:cs="Times New Roman"/>
          <w:b/>
          <w:color w:val="000000"/>
          <w:sz w:val="18"/>
          <w:szCs w:val="18"/>
          <w:shd w:val="clear" w:color="auto" w:fill="ECEEEB"/>
          <w:lang w:eastAsia="es-ES"/>
        </w:rPr>
        <w:t xml:space="preserve"> PUEBLA DE LOS INFANTES)</w:t>
      </w:r>
    </w:p>
    <w:p w:rsidR="006705B7" w:rsidRPr="00F163C5" w:rsidRDefault="006705B7" w:rsidP="00F163C5">
      <w:pPr>
        <w:spacing w:after="0" w:line="240" w:lineRule="auto"/>
        <w:rPr>
          <w:rFonts w:ascii="Times New Roman" w:eastAsia="Times New Roman" w:hAnsi="Times New Roman" w:cs="Times New Roman"/>
          <w:color w:val="000000"/>
          <w:sz w:val="12"/>
          <w:szCs w:val="12"/>
          <w:shd w:val="clear" w:color="auto" w:fill="ECEEEB"/>
          <w:lang w:eastAsia="es-ES"/>
        </w:rPr>
      </w:pPr>
    </w:p>
    <w:sectPr w:rsidR="006705B7" w:rsidRPr="00F163C5" w:rsidSect="005347C5">
      <w:pgSz w:w="11906" w:h="16838"/>
      <w:pgMar w:top="709"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arest">
    <w:altName w:val="Courier New"/>
    <w:charset w:val="00"/>
    <w:family w:val="auto"/>
    <w:pitch w:val="variable"/>
    <w:sig w:usb0="00000003" w:usb1="00000000" w:usb2="00000000" w:usb3="00000000" w:csb0="00000001"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8B2"/>
    <w:multiLevelType w:val="hybridMultilevel"/>
    <w:tmpl w:val="C986D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933956"/>
    <w:multiLevelType w:val="hybridMultilevel"/>
    <w:tmpl w:val="9CB4214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1C6D48F3"/>
    <w:multiLevelType w:val="hybridMultilevel"/>
    <w:tmpl w:val="1A34C3B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2D48FE"/>
    <w:multiLevelType w:val="multilevel"/>
    <w:tmpl w:val="D950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35D2B"/>
    <w:multiLevelType w:val="hybridMultilevel"/>
    <w:tmpl w:val="F9FA96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A1C4880"/>
    <w:multiLevelType w:val="hybridMultilevel"/>
    <w:tmpl w:val="121E7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3811A6"/>
    <w:multiLevelType w:val="hybridMultilevel"/>
    <w:tmpl w:val="D95E95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FA62EA"/>
    <w:multiLevelType w:val="hybridMultilevel"/>
    <w:tmpl w:val="6A78F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A931F48"/>
    <w:multiLevelType w:val="hybridMultilevel"/>
    <w:tmpl w:val="973EB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8"/>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163C5"/>
    <w:rsid w:val="000D7974"/>
    <w:rsid w:val="002461AC"/>
    <w:rsid w:val="004D61AF"/>
    <w:rsid w:val="004F62A9"/>
    <w:rsid w:val="005347C5"/>
    <w:rsid w:val="0054690E"/>
    <w:rsid w:val="00615D10"/>
    <w:rsid w:val="006627F4"/>
    <w:rsid w:val="006705B7"/>
    <w:rsid w:val="007312F6"/>
    <w:rsid w:val="00780952"/>
    <w:rsid w:val="0078594E"/>
    <w:rsid w:val="007B0884"/>
    <w:rsid w:val="0086684B"/>
    <w:rsid w:val="00964EB1"/>
    <w:rsid w:val="0099462E"/>
    <w:rsid w:val="00BE5516"/>
    <w:rsid w:val="00C751DB"/>
    <w:rsid w:val="00CE7D67"/>
    <w:rsid w:val="00D149D8"/>
    <w:rsid w:val="00D452A5"/>
    <w:rsid w:val="00D87DDD"/>
    <w:rsid w:val="00DA4131"/>
    <w:rsid w:val="00DE0155"/>
    <w:rsid w:val="00EB7EF2"/>
    <w:rsid w:val="00EE35C2"/>
    <w:rsid w:val="00F163C5"/>
    <w:rsid w:val="00F51B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DD"/>
  </w:style>
  <w:style w:type="paragraph" w:styleId="Ttulo1">
    <w:name w:val="heading 1"/>
    <w:basedOn w:val="Normal"/>
    <w:link w:val="Ttulo1Car"/>
    <w:uiPriority w:val="9"/>
    <w:qFormat/>
    <w:rsid w:val="00F16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3C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163C5"/>
    <w:rPr>
      <w:color w:val="0000FF"/>
      <w:u w:val="single"/>
    </w:rPr>
  </w:style>
  <w:style w:type="paragraph" w:customStyle="1" w:styleId="iminvisible">
    <w:name w:val="iminvisible"/>
    <w:basedOn w:val="Normal"/>
    <w:rsid w:val="00F163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lignleft">
    <w:name w:val="imalign_left"/>
    <w:basedOn w:val="Normal"/>
    <w:rsid w:val="00F163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f2">
    <w:name w:val="ff2"/>
    <w:basedOn w:val="Fuentedeprrafopredeter"/>
    <w:rsid w:val="00F163C5"/>
  </w:style>
  <w:style w:type="character" w:customStyle="1" w:styleId="apple-converted-space">
    <w:name w:val="apple-converted-space"/>
    <w:basedOn w:val="Fuentedeprrafopredeter"/>
    <w:rsid w:val="00F163C5"/>
  </w:style>
  <w:style w:type="character" w:customStyle="1" w:styleId="ff3">
    <w:name w:val="ff3"/>
    <w:basedOn w:val="Fuentedeprrafopredeter"/>
    <w:rsid w:val="00F163C5"/>
  </w:style>
  <w:style w:type="paragraph" w:styleId="Textodeglobo">
    <w:name w:val="Balloon Text"/>
    <w:basedOn w:val="Normal"/>
    <w:link w:val="TextodegloboCar"/>
    <w:uiPriority w:val="99"/>
    <w:semiHidden/>
    <w:unhideWhenUsed/>
    <w:rsid w:val="00F163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3C5"/>
    <w:rPr>
      <w:rFonts w:ascii="Tahoma" w:hAnsi="Tahoma" w:cs="Tahoma"/>
      <w:sz w:val="16"/>
      <w:szCs w:val="16"/>
    </w:rPr>
  </w:style>
  <w:style w:type="paragraph" w:styleId="Prrafodelista">
    <w:name w:val="List Paragraph"/>
    <w:basedOn w:val="Normal"/>
    <w:uiPriority w:val="34"/>
    <w:qFormat/>
    <w:rsid w:val="006705B7"/>
    <w:pPr>
      <w:ind w:left="720"/>
      <w:contextualSpacing/>
    </w:pPr>
    <w:rPr>
      <w:rFonts w:ascii="Calibri" w:eastAsia="Calibri" w:hAnsi="Calibri" w:cs="Times New Roman"/>
    </w:rPr>
  </w:style>
  <w:style w:type="table" w:styleId="Tablaconcuadrcula">
    <w:name w:val="Table Grid"/>
    <w:basedOn w:val="Tablanormal"/>
    <w:uiPriority w:val="59"/>
    <w:rsid w:val="0067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7204111">
      <w:bodyDiv w:val="1"/>
      <w:marLeft w:val="0"/>
      <w:marRight w:val="0"/>
      <w:marTop w:val="0"/>
      <w:marBottom w:val="0"/>
      <w:divBdr>
        <w:top w:val="none" w:sz="0" w:space="0" w:color="auto"/>
        <w:left w:val="none" w:sz="0" w:space="0" w:color="auto"/>
        <w:bottom w:val="none" w:sz="0" w:space="0" w:color="auto"/>
        <w:right w:val="none" w:sz="0" w:space="0" w:color="auto"/>
      </w:divBdr>
      <w:divsChild>
        <w:div w:id="554194236">
          <w:marLeft w:val="0"/>
          <w:marRight w:val="0"/>
          <w:marTop w:val="0"/>
          <w:marBottom w:val="0"/>
          <w:divBdr>
            <w:top w:val="none" w:sz="0" w:space="0" w:color="auto"/>
            <w:left w:val="none" w:sz="0" w:space="0" w:color="auto"/>
            <w:bottom w:val="none" w:sz="0" w:space="0" w:color="auto"/>
            <w:right w:val="none" w:sz="0" w:space="0" w:color="auto"/>
          </w:divBdr>
        </w:div>
        <w:div w:id="1910459575">
          <w:marLeft w:val="0"/>
          <w:marRight w:val="0"/>
          <w:marTop w:val="0"/>
          <w:marBottom w:val="0"/>
          <w:divBdr>
            <w:top w:val="none" w:sz="0" w:space="0" w:color="auto"/>
            <w:left w:val="none" w:sz="0" w:space="0" w:color="auto"/>
            <w:bottom w:val="none" w:sz="0" w:space="0" w:color="auto"/>
            <w:right w:val="none" w:sz="0" w:space="0" w:color="auto"/>
          </w:divBdr>
        </w:div>
        <w:div w:id="556164998">
          <w:marLeft w:val="0"/>
          <w:marRight w:val="0"/>
          <w:marTop w:val="0"/>
          <w:marBottom w:val="0"/>
          <w:divBdr>
            <w:top w:val="none" w:sz="0" w:space="0" w:color="auto"/>
            <w:left w:val="none" w:sz="0" w:space="0" w:color="auto"/>
            <w:bottom w:val="none" w:sz="0" w:space="0" w:color="auto"/>
            <w:right w:val="none" w:sz="0" w:space="0" w:color="auto"/>
          </w:divBdr>
          <w:divsChild>
            <w:div w:id="945039590">
              <w:marLeft w:val="0"/>
              <w:marRight w:val="0"/>
              <w:marTop w:val="0"/>
              <w:marBottom w:val="0"/>
              <w:divBdr>
                <w:top w:val="none" w:sz="0" w:space="0" w:color="auto"/>
                <w:left w:val="none" w:sz="0" w:space="0" w:color="auto"/>
                <w:bottom w:val="none" w:sz="0" w:space="0" w:color="auto"/>
                <w:right w:val="none" w:sz="0" w:space="0" w:color="auto"/>
              </w:divBdr>
              <w:divsChild>
                <w:div w:id="2044742653">
                  <w:marLeft w:val="0"/>
                  <w:marRight w:val="0"/>
                  <w:marTop w:val="0"/>
                  <w:marBottom w:val="0"/>
                  <w:divBdr>
                    <w:top w:val="none" w:sz="0" w:space="0" w:color="auto"/>
                    <w:left w:val="none" w:sz="0" w:space="0" w:color="auto"/>
                    <w:bottom w:val="none" w:sz="0" w:space="0" w:color="auto"/>
                    <w:right w:val="none" w:sz="0" w:space="0" w:color="auto"/>
                  </w:divBdr>
                </w:div>
              </w:divsChild>
            </w:div>
            <w:div w:id="1885826290">
              <w:marLeft w:val="0"/>
              <w:marRight w:val="0"/>
              <w:marTop w:val="15"/>
              <w:marBottom w:val="0"/>
              <w:divBdr>
                <w:top w:val="none" w:sz="0" w:space="0" w:color="auto"/>
                <w:left w:val="none" w:sz="0" w:space="0" w:color="auto"/>
                <w:bottom w:val="none" w:sz="0" w:space="0" w:color="auto"/>
                <w:right w:val="none" w:sz="0" w:space="0" w:color="auto"/>
              </w:divBdr>
              <w:divsChild>
                <w:div w:id="1257712686">
                  <w:marLeft w:val="0"/>
                  <w:marRight w:val="0"/>
                  <w:marTop w:val="0"/>
                  <w:marBottom w:val="0"/>
                  <w:divBdr>
                    <w:top w:val="none" w:sz="0" w:space="0" w:color="auto"/>
                    <w:left w:val="none" w:sz="0" w:space="0" w:color="auto"/>
                    <w:bottom w:val="none" w:sz="0" w:space="0" w:color="auto"/>
                    <w:right w:val="none" w:sz="0" w:space="0" w:color="auto"/>
                  </w:divBdr>
                  <w:divsChild>
                    <w:div w:id="911083867">
                      <w:marLeft w:val="0"/>
                      <w:marRight w:val="0"/>
                      <w:marTop w:val="0"/>
                      <w:marBottom w:val="0"/>
                      <w:divBdr>
                        <w:top w:val="none" w:sz="0" w:space="0" w:color="auto"/>
                        <w:left w:val="none" w:sz="0" w:space="0" w:color="auto"/>
                        <w:bottom w:val="none" w:sz="0" w:space="0" w:color="auto"/>
                        <w:right w:val="none" w:sz="0" w:space="0" w:color="auto"/>
                      </w:divBdr>
                      <w:divsChild>
                        <w:div w:id="586155353">
                          <w:marLeft w:val="0"/>
                          <w:marRight w:val="0"/>
                          <w:marTop w:val="0"/>
                          <w:marBottom w:val="0"/>
                          <w:divBdr>
                            <w:top w:val="none" w:sz="0" w:space="0" w:color="auto"/>
                            <w:left w:val="none" w:sz="0" w:space="0" w:color="auto"/>
                            <w:bottom w:val="none" w:sz="0" w:space="0" w:color="auto"/>
                            <w:right w:val="none" w:sz="0" w:space="0" w:color="auto"/>
                          </w:divBdr>
                        </w:div>
                      </w:divsChild>
                    </w:div>
                    <w:div w:id="858740698">
                      <w:marLeft w:val="0"/>
                      <w:marRight w:val="0"/>
                      <w:marTop w:val="0"/>
                      <w:marBottom w:val="0"/>
                      <w:divBdr>
                        <w:top w:val="none" w:sz="0" w:space="0" w:color="auto"/>
                        <w:left w:val="none" w:sz="0" w:space="0" w:color="auto"/>
                        <w:bottom w:val="none" w:sz="0" w:space="0" w:color="auto"/>
                        <w:right w:val="none" w:sz="0" w:space="0" w:color="auto"/>
                      </w:divBdr>
                      <w:divsChild>
                        <w:div w:id="1847013134">
                          <w:marLeft w:val="0"/>
                          <w:marRight w:val="0"/>
                          <w:marTop w:val="0"/>
                          <w:marBottom w:val="0"/>
                          <w:divBdr>
                            <w:top w:val="none" w:sz="0" w:space="0" w:color="auto"/>
                            <w:left w:val="none" w:sz="0" w:space="0" w:color="auto"/>
                            <w:bottom w:val="none" w:sz="0" w:space="0" w:color="auto"/>
                            <w:right w:val="none" w:sz="0" w:space="0" w:color="auto"/>
                          </w:divBdr>
                        </w:div>
                      </w:divsChild>
                    </w:div>
                    <w:div w:id="771973427">
                      <w:marLeft w:val="0"/>
                      <w:marRight w:val="0"/>
                      <w:marTop w:val="0"/>
                      <w:marBottom w:val="0"/>
                      <w:divBdr>
                        <w:top w:val="none" w:sz="0" w:space="0" w:color="auto"/>
                        <w:left w:val="none" w:sz="0" w:space="0" w:color="auto"/>
                        <w:bottom w:val="none" w:sz="0" w:space="0" w:color="auto"/>
                        <w:right w:val="none" w:sz="0" w:space="0" w:color="auto"/>
                      </w:divBdr>
                      <w:divsChild>
                        <w:div w:id="1679501269">
                          <w:marLeft w:val="0"/>
                          <w:marRight w:val="0"/>
                          <w:marTop w:val="0"/>
                          <w:marBottom w:val="0"/>
                          <w:divBdr>
                            <w:top w:val="none" w:sz="0" w:space="0" w:color="auto"/>
                            <w:left w:val="none" w:sz="0" w:space="0" w:color="auto"/>
                            <w:bottom w:val="none" w:sz="0" w:space="0" w:color="auto"/>
                            <w:right w:val="none" w:sz="0" w:space="0" w:color="auto"/>
                          </w:divBdr>
                        </w:div>
                      </w:divsChild>
                    </w:div>
                    <w:div w:id="676469090">
                      <w:marLeft w:val="0"/>
                      <w:marRight w:val="0"/>
                      <w:marTop w:val="0"/>
                      <w:marBottom w:val="0"/>
                      <w:divBdr>
                        <w:top w:val="none" w:sz="0" w:space="0" w:color="auto"/>
                        <w:left w:val="none" w:sz="0" w:space="0" w:color="auto"/>
                        <w:bottom w:val="none" w:sz="0" w:space="0" w:color="auto"/>
                        <w:right w:val="none" w:sz="0" w:space="0" w:color="auto"/>
                      </w:divBdr>
                      <w:divsChild>
                        <w:div w:id="2123039008">
                          <w:marLeft w:val="0"/>
                          <w:marRight w:val="0"/>
                          <w:marTop w:val="0"/>
                          <w:marBottom w:val="0"/>
                          <w:divBdr>
                            <w:top w:val="none" w:sz="0" w:space="0" w:color="auto"/>
                            <w:left w:val="none" w:sz="0" w:space="0" w:color="auto"/>
                            <w:bottom w:val="none" w:sz="0" w:space="0" w:color="auto"/>
                            <w:right w:val="none" w:sz="0" w:space="0" w:color="auto"/>
                          </w:divBdr>
                        </w:div>
                      </w:divsChild>
                    </w:div>
                    <w:div w:id="815536951">
                      <w:marLeft w:val="0"/>
                      <w:marRight w:val="0"/>
                      <w:marTop w:val="0"/>
                      <w:marBottom w:val="0"/>
                      <w:divBdr>
                        <w:top w:val="none" w:sz="0" w:space="0" w:color="auto"/>
                        <w:left w:val="none" w:sz="0" w:space="0" w:color="auto"/>
                        <w:bottom w:val="none" w:sz="0" w:space="0" w:color="auto"/>
                        <w:right w:val="none" w:sz="0" w:space="0" w:color="auto"/>
                      </w:divBdr>
                      <w:divsChild>
                        <w:div w:id="1446462567">
                          <w:marLeft w:val="0"/>
                          <w:marRight w:val="0"/>
                          <w:marTop w:val="0"/>
                          <w:marBottom w:val="0"/>
                          <w:divBdr>
                            <w:top w:val="none" w:sz="0" w:space="0" w:color="auto"/>
                            <w:left w:val="none" w:sz="0" w:space="0" w:color="auto"/>
                            <w:bottom w:val="none" w:sz="0" w:space="0" w:color="auto"/>
                            <w:right w:val="none" w:sz="0" w:space="0" w:color="auto"/>
                          </w:divBdr>
                        </w:div>
                      </w:divsChild>
                    </w:div>
                    <w:div w:id="451438707">
                      <w:marLeft w:val="0"/>
                      <w:marRight w:val="0"/>
                      <w:marTop w:val="0"/>
                      <w:marBottom w:val="0"/>
                      <w:divBdr>
                        <w:top w:val="none" w:sz="0" w:space="0" w:color="auto"/>
                        <w:left w:val="none" w:sz="0" w:space="0" w:color="auto"/>
                        <w:bottom w:val="none" w:sz="0" w:space="0" w:color="auto"/>
                        <w:right w:val="none" w:sz="0" w:space="0" w:color="auto"/>
                      </w:divBdr>
                      <w:divsChild>
                        <w:div w:id="789084613">
                          <w:marLeft w:val="0"/>
                          <w:marRight w:val="0"/>
                          <w:marTop w:val="0"/>
                          <w:marBottom w:val="0"/>
                          <w:divBdr>
                            <w:top w:val="none" w:sz="0" w:space="0" w:color="auto"/>
                            <w:left w:val="none" w:sz="0" w:space="0" w:color="auto"/>
                            <w:bottom w:val="none" w:sz="0" w:space="0" w:color="auto"/>
                            <w:right w:val="none" w:sz="0" w:space="0" w:color="auto"/>
                          </w:divBdr>
                        </w:div>
                      </w:divsChild>
                    </w:div>
                    <w:div w:id="1196577480">
                      <w:marLeft w:val="0"/>
                      <w:marRight w:val="0"/>
                      <w:marTop w:val="0"/>
                      <w:marBottom w:val="0"/>
                      <w:divBdr>
                        <w:top w:val="none" w:sz="0" w:space="0" w:color="auto"/>
                        <w:left w:val="none" w:sz="0" w:space="0" w:color="auto"/>
                        <w:bottom w:val="none" w:sz="0" w:space="0" w:color="auto"/>
                        <w:right w:val="none" w:sz="0" w:space="0" w:color="auto"/>
                      </w:divBdr>
                      <w:divsChild>
                        <w:div w:id="485127465">
                          <w:marLeft w:val="0"/>
                          <w:marRight w:val="0"/>
                          <w:marTop w:val="0"/>
                          <w:marBottom w:val="0"/>
                          <w:divBdr>
                            <w:top w:val="none" w:sz="0" w:space="0" w:color="auto"/>
                            <w:left w:val="none" w:sz="0" w:space="0" w:color="auto"/>
                            <w:bottom w:val="none" w:sz="0" w:space="0" w:color="auto"/>
                            <w:right w:val="none" w:sz="0" w:space="0" w:color="auto"/>
                          </w:divBdr>
                        </w:div>
                      </w:divsChild>
                    </w:div>
                    <w:div w:id="339048388">
                      <w:marLeft w:val="0"/>
                      <w:marRight w:val="0"/>
                      <w:marTop w:val="0"/>
                      <w:marBottom w:val="0"/>
                      <w:divBdr>
                        <w:top w:val="none" w:sz="0" w:space="0" w:color="auto"/>
                        <w:left w:val="none" w:sz="0" w:space="0" w:color="auto"/>
                        <w:bottom w:val="none" w:sz="0" w:space="0" w:color="auto"/>
                        <w:right w:val="none" w:sz="0" w:space="0" w:color="auto"/>
                      </w:divBdr>
                      <w:divsChild>
                        <w:div w:id="1630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sa%20Rural%20el%20Olivohttp://www.casaruralelolivo.com/" TargetMode="External"/><Relationship Id="rId13" Type="http://schemas.openxmlformats.org/officeDocument/2006/relationships/hyperlink" Target="http://www.laposadadelinfante.com/?gclid=CJnzjqfz0aQCFU0_4wodQECy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javascript:imPopUpWin('http://www.laposadadelinfante.com/?gclid=CJnzjqfz0aQCFU0_4wodQECyMA',0,0,'yes','yes');" TargetMode="External"/><Relationship Id="rId17" Type="http://schemas.openxmlformats.org/officeDocument/2006/relationships/hyperlink" Target="http://www.las-palomas.com/" TargetMode="External"/><Relationship Id="rId2" Type="http://schemas.openxmlformats.org/officeDocument/2006/relationships/styles" Target="styles.xml"/><Relationship Id="rId16" Type="http://schemas.openxmlformats.org/officeDocument/2006/relationships/hyperlink" Target="javascript:imPopUpWin('%20http://www.las-palomas.com/',0,0,'yes','yes');" TargetMode="External"/><Relationship Id="rId1" Type="http://schemas.openxmlformats.org/officeDocument/2006/relationships/numbering" Target="numbering.xml"/><Relationship Id="rId6" Type="http://schemas.openxmlformats.org/officeDocument/2006/relationships/hyperlink" Target="javascript:imPopUpWin('http://www.casaruralelolivo.com/',0,0,'yes','yes');" TargetMode="External"/><Relationship Id="rId11" Type="http://schemas.openxmlformats.org/officeDocument/2006/relationships/hyperlink" Target="javascript:imPopUpWin('http://www.laposadadelinfante.com/?gclid=CJnzjqfz0aQCFU0_4wodQECyMA',0,0,'yes','yes');" TargetMode="External"/><Relationship Id="rId5" Type="http://schemas.openxmlformats.org/officeDocument/2006/relationships/hyperlink" Target="mailto:lapueblamedieval@hotmail.com" TargetMode="Externa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rrillares.com/" TargetMode="External"/><Relationship Id="rId14" Type="http://schemas.openxmlformats.org/officeDocument/2006/relationships/hyperlink" Target="http://www.las-palom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1309</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MMIS</dc:creator>
  <cp:lastModifiedBy>miguel martinez ruiz</cp:lastModifiedBy>
  <cp:revision>15</cp:revision>
  <dcterms:created xsi:type="dcterms:W3CDTF">2011-09-08T15:11:00Z</dcterms:created>
  <dcterms:modified xsi:type="dcterms:W3CDTF">2022-08-28T22:54:00Z</dcterms:modified>
</cp:coreProperties>
</file>